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81E5" w14:textId="0EC88E4E" w:rsidR="002655A7" w:rsidRPr="00A83287" w:rsidRDefault="002655A7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 xml:space="preserve">Board Meeting of </w:t>
      </w:r>
      <w:r w:rsidR="003A49FC" w:rsidRPr="00A83287">
        <w:rPr>
          <w:rFonts w:ascii="Arial" w:eastAsia="Times New Roman" w:hAnsi="Arial" w:cs="Arial"/>
          <w:b/>
        </w:rPr>
        <w:t xml:space="preserve">Healthwatch </w:t>
      </w:r>
      <w:r w:rsidRPr="00A83287">
        <w:rPr>
          <w:rFonts w:ascii="Arial" w:eastAsia="Times New Roman" w:hAnsi="Arial" w:cs="Arial"/>
          <w:b/>
        </w:rPr>
        <w:t>City of London</w:t>
      </w:r>
      <w:r w:rsidRPr="00A83287">
        <w:rPr>
          <w:rFonts w:ascii="Arial" w:eastAsia="Times New Roman" w:hAnsi="Arial" w:cs="Arial"/>
        </w:rPr>
        <w:t xml:space="preserve"> </w:t>
      </w:r>
    </w:p>
    <w:p w14:paraId="0C705C57" w14:textId="77777777" w:rsidR="003A49FC" w:rsidRPr="00A83287" w:rsidRDefault="003A49FC" w:rsidP="002655A7">
      <w:pPr>
        <w:rPr>
          <w:rFonts w:ascii="Arial" w:eastAsia="Times New Roman" w:hAnsi="Arial" w:cs="Arial"/>
        </w:rPr>
      </w:pPr>
    </w:p>
    <w:p w14:paraId="31AC7FAA" w14:textId="19688B55" w:rsidR="002655A7" w:rsidRPr="00A83287" w:rsidRDefault="002655A7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>Date and Time:</w:t>
      </w:r>
      <w:r w:rsidR="00350FE0">
        <w:rPr>
          <w:rFonts w:ascii="Arial" w:eastAsia="Times New Roman" w:hAnsi="Arial" w:cs="Arial"/>
        </w:rPr>
        <w:t xml:space="preserve"> Thursday </w:t>
      </w:r>
      <w:r w:rsidR="00B96440">
        <w:rPr>
          <w:rFonts w:ascii="Arial" w:eastAsia="Times New Roman" w:hAnsi="Arial" w:cs="Arial"/>
        </w:rPr>
        <w:t>20</w:t>
      </w:r>
      <w:r w:rsidR="00B96440" w:rsidRPr="00B96440">
        <w:rPr>
          <w:rFonts w:ascii="Arial" w:eastAsia="Times New Roman" w:hAnsi="Arial" w:cs="Arial"/>
          <w:vertAlign w:val="superscript"/>
        </w:rPr>
        <w:t>th</w:t>
      </w:r>
      <w:r w:rsidR="00B96440">
        <w:rPr>
          <w:rFonts w:ascii="Arial" w:eastAsia="Times New Roman" w:hAnsi="Arial" w:cs="Arial"/>
        </w:rPr>
        <w:t xml:space="preserve"> February 2020 </w:t>
      </w:r>
      <w:r w:rsidR="005E7921">
        <w:rPr>
          <w:rFonts w:ascii="Arial" w:eastAsia="Times New Roman" w:hAnsi="Arial" w:cs="Arial"/>
        </w:rPr>
        <w:t xml:space="preserve">3-5pm </w:t>
      </w:r>
    </w:p>
    <w:p w14:paraId="2E300772" w14:textId="77777777" w:rsidR="003A49FC" w:rsidRPr="00A83287" w:rsidRDefault="003A49FC" w:rsidP="002655A7">
      <w:pPr>
        <w:rPr>
          <w:rFonts w:ascii="Arial" w:eastAsia="Times New Roman" w:hAnsi="Arial" w:cs="Arial"/>
        </w:rPr>
      </w:pPr>
    </w:p>
    <w:p w14:paraId="403EE3AA" w14:textId="5398E8DA" w:rsidR="002655A7" w:rsidRPr="00A83287" w:rsidRDefault="002655A7" w:rsidP="002655A7">
      <w:pPr>
        <w:rPr>
          <w:rFonts w:ascii="Times" w:eastAsia="Times New Roman" w:hAnsi="Times" w:cs="Times New Roman"/>
        </w:rPr>
      </w:pPr>
      <w:r w:rsidRPr="00A83287">
        <w:rPr>
          <w:rFonts w:ascii="Arial" w:eastAsia="Times New Roman" w:hAnsi="Arial" w:cs="Arial"/>
          <w:b/>
        </w:rPr>
        <w:t>Venue:</w:t>
      </w:r>
      <w:r w:rsidRPr="00A83287">
        <w:rPr>
          <w:rFonts w:ascii="Arial" w:eastAsia="Times New Roman" w:hAnsi="Arial" w:cs="Arial"/>
        </w:rPr>
        <w:t xml:space="preserve"> </w:t>
      </w:r>
      <w:r w:rsidR="005E7921">
        <w:rPr>
          <w:rFonts w:ascii="Arial" w:eastAsia="Times New Roman" w:hAnsi="Arial" w:cs="Arial"/>
          <w:shd w:val="clear" w:color="auto" w:fill="FFFFFF"/>
        </w:rPr>
        <w:t xml:space="preserve">Golden Lane </w:t>
      </w:r>
      <w:r w:rsidR="009430FD">
        <w:rPr>
          <w:rFonts w:ascii="Arial" w:eastAsia="Times New Roman" w:hAnsi="Arial" w:cs="Arial"/>
          <w:shd w:val="clear" w:color="auto" w:fill="FFFFFF"/>
        </w:rPr>
        <w:t>Community Centre</w:t>
      </w:r>
      <w:r w:rsidR="00EB452E">
        <w:rPr>
          <w:rFonts w:ascii="Arial" w:eastAsia="Times New Roman" w:hAnsi="Arial" w:cs="Arial"/>
          <w:shd w:val="clear" w:color="auto" w:fill="FFFFFF"/>
        </w:rPr>
        <w:t xml:space="preserve">, </w:t>
      </w:r>
      <w:proofErr w:type="spellStart"/>
      <w:r w:rsidR="00EB452E">
        <w:rPr>
          <w:rFonts w:ascii="Arial" w:eastAsia="Times New Roman" w:hAnsi="Arial" w:cs="Arial"/>
          <w:shd w:val="clear" w:color="auto" w:fill="FFFFFF"/>
        </w:rPr>
        <w:t>Fann</w:t>
      </w:r>
      <w:proofErr w:type="spellEnd"/>
      <w:r w:rsidR="00EB452E">
        <w:rPr>
          <w:rFonts w:ascii="Arial" w:eastAsia="Times New Roman" w:hAnsi="Arial" w:cs="Arial"/>
          <w:shd w:val="clear" w:color="auto" w:fill="FFFFFF"/>
        </w:rPr>
        <w:t xml:space="preserve"> Street, </w:t>
      </w:r>
      <w:r w:rsidR="008E5D73">
        <w:rPr>
          <w:rFonts w:ascii="Arial" w:eastAsia="Times New Roman" w:hAnsi="Arial" w:cs="Arial"/>
          <w:shd w:val="clear" w:color="auto" w:fill="FFFFFF"/>
        </w:rPr>
        <w:t>EC1Y 0RN</w:t>
      </w:r>
    </w:p>
    <w:p w14:paraId="3F07ED86" w14:textId="77777777" w:rsidR="003A49FC" w:rsidRPr="00A83287" w:rsidRDefault="003A49FC" w:rsidP="002655A7">
      <w:pPr>
        <w:rPr>
          <w:rFonts w:ascii="Arial" w:eastAsia="Times New Roman" w:hAnsi="Arial" w:cs="Arial"/>
        </w:rPr>
      </w:pPr>
    </w:p>
    <w:p w14:paraId="47B0C67A" w14:textId="77777777" w:rsidR="002655A7" w:rsidRPr="00A83287" w:rsidRDefault="002655A7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>Chair:</w:t>
      </w:r>
      <w:r w:rsidRPr="00A83287">
        <w:rPr>
          <w:rFonts w:ascii="Arial" w:eastAsia="Times New Roman" w:hAnsi="Arial" w:cs="Arial"/>
        </w:rPr>
        <w:t xml:space="preserve"> Gail Beer </w:t>
      </w:r>
    </w:p>
    <w:p w14:paraId="4623668A" w14:textId="77777777" w:rsidR="003A49FC" w:rsidRPr="00A83287" w:rsidRDefault="003A49FC" w:rsidP="002655A7">
      <w:pPr>
        <w:rPr>
          <w:rFonts w:ascii="Arial" w:eastAsia="Times New Roman" w:hAnsi="Arial" w:cs="Arial"/>
        </w:rPr>
      </w:pPr>
    </w:p>
    <w:p w14:paraId="28F15746" w14:textId="0617CDF0" w:rsidR="003A49FC" w:rsidRPr="00A83287" w:rsidRDefault="003A49FC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>Present:</w:t>
      </w:r>
      <w:r w:rsidR="00281B2C">
        <w:rPr>
          <w:rFonts w:ascii="Arial" w:eastAsia="Times New Roman" w:hAnsi="Arial" w:cs="Arial"/>
        </w:rPr>
        <w:t xml:space="preserve"> Trustees: </w:t>
      </w:r>
      <w:r w:rsidRPr="00A83287">
        <w:rPr>
          <w:rFonts w:ascii="Arial" w:eastAsia="Times New Roman" w:hAnsi="Arial" w:cs="Arial"/>
        </w:rPr>
        <w:t>Gail Beer (</w:t>
      </w:r>
      <w:r w:rsidR="00784433" w:rsidRPr="00A83287">
        <w:rPr>
          <w:rFonts w:ascii="Arial" w:eastAsia="Times New Roman" w:hAnsi="Arial" w:cs="Arial"/>
        </w:rPr>
        <w:t xml:space="preserve">GB - </w:t>
      </w:r>
      <w:r w:rsidR="00281B2C">
        <w:rPr>
          <w:rFonts w:ascii="Arial" w:eastAsia="Times New Roman" w:hAnsi="Arial" w:cs="Arial"/>
        </w:rPr>
        <w:t xml:space="preserve">Chair), Steve Stevenson (SS), Lynn Strother (LS), Board Associates: </w:t>
      </w:r>
      <w:r w:rsidRPr="00A83287">
        <w:rPr>
          <w:rFonts w:ascii="Arial" w:eastAsia="Times New Roman" w:hAnsi="Arial" w:cs="Arial"/>
        </w:rPr>
        <w:t xml:space="preserve">Janet Porter </w:t>
      </w:r>
      <w:r w:rsidR="00784433" w:rsidRPr="00A83287">
        <w:rPr>
          <w:rFonts w:ascii="Arial" w:eastAsia="Times New Roman" w:hAnsi="Arial" w:cs="Arial"/>
        </w:rPr>
        <w:t>(JP)</w:t>
      </w:r>
      <w:r w:rsidR="00813BDF">
        <w:rPr>
          <w:rFonts w:ascii="Arial" w:eastAsia="Times New Roman" w:hAnsi="Arial" w:cs="Arial"/>
        </w:rPr>
        <w:t>,</w:t>
      </w:r>
      <w:r w:rsidR="00A83287">
        <w:rPr>
          <w:rFonts w:ascii="Arial" w:eastAsia="Times New Roman" w:hAnsi="Arial" w:cs="Arial"/>
        </w:rPr>
        <w:t xml:space="preserve"> Stuart Mackenzie (SM</w:t>
      </w:r>
      <w:r w:rsidR="00784433" w:rsidRPr="00A83287">
        <w:rPr>
          <w:rFonts w:ascii="Arial" w:eastAsia="Times New Roman" w:hAnsi="Arial" w:cs="Arial"/>
        </w:rPr>
        <w:t>)</w:t>
      </w:r>
      <w:r w:rsidR="00E74A51">
        <w:rPr>
          <w:rFonts w:ascii="Arial" w:eastAsia="Times New Roman" w:hAnsi="Arial" w:cs="Arial"/>
        </w:rPr>
        <w:t>, Dr Cynthia White</w:t>
      </w:r>
      <w:r w:rsidRPr="00A83287">
        <w:rPr>
          <w:rFonts w:ascii="Arial" w:eastAsia="Times New Roman" w:hAnsi="Arial" w:cs="Arial"/>
        </w:rPr>
        <w:t xml:space="preserve">. </w:t>
      </w:r>
      <w:r w:rsidR="00281B2C">
        <w:rPr>
          <w:rFonts w:ascii="Arial" w:eastAsia="Times New Roman" w:hAnsi="Arial" w:cs="Arial"/>
        </w:rPr>
        <w:t xml:space="preserve">Staff </w:t>
      </w:r>
      <w:r w:rsidRPr="00A83287">
        <w:rPr>
          <w:rFonts w:ascii="Arial" w:eastAsia="Times New Roman" w:hAnsi="Arial" w:cs="Arial"/>
        </w:rPr>
        <w:t xml:space="preserve">In attendance: </w:t>
      </w:r>
      <w:r w:rsidR="00281B2C">
        <w:rPr>
          <w:rFonts w:ascii="Arial" w:eastAsia="Times New Roman" w:hAnsi="Arial" w:cs="Arial"/>
        </w:rPr>
        <w:t xml:space="preserve">Ana Lekaj (AL), Stella </w:t>
      </w:r>
      <w:proofErr w:type="spellStart"/>
      <w:r w:rsidR="00281B2C">
        <w:rPr>
          <w:rFonts w:ascii="Arial" w:eastAsia="Times New Roman" w:hAnsi="Arial" w:cs="Arial"/>
        </w:rPr>
        <w:t>Rranxi</w:t>
      </w:r>
      <w:proofErr w:type="spellEnd"/>
      <w:r w:rsidR="00281B2C">
        <w:rPr>
          <w:rFonts w:ascii="Arial" w:eastAsia="Times New Roman" w:hAnsi="Arial" w:cs="Arial"/>
        </w:rPr>
        <w:t xml:space="preserve"> (SR)</w:t>
      </w:r>
    </w:p>
    <w:p w14:paraId="36048F3A" w14:textId="77777777" w:rsidR="00281B2C" w:rsidRDefault="00281B2C" w:rsidP="002655A7">
      <w:pPr>
        <w:rPr>
          <w:rFonts w:ascii="Arial" w:eastAsia="Times New Roman" w:hAnsi="Arial" w:cs="Arial"/>
          <w:b/>
        </w:rPr>
      </w:pPr>
    </w:p>
    <w:p w14:paraId="2550D172" w14:textId="17076FBF" w:rsidR="003A49FC" w:rsidRDefault="00784433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>Apologies:</w:t>
      </w:r>
      <w:r w:rsidR="00281B2C">
        <w:rPr>
          <w:rFonts w:ascii="Arial" w:eastAsia="Times New Roman" w:hAnsi="Arial" w:cs="Arial"/>
        </w:rPr>
        <w:t xml:space="preserve"> </w:t>
      </w:r>
      <w:r w:rsidR="00EB452E">
        <w:rPr>
          <w:rFonts w:ascii="Arial" w:eastAsia="Times New Roman" w:hAnsi="Arial" w:cs="Arial"/>
        </w:rPr>
        <w:t>Malcolm Waters</w:t>
      </w:r>
      <w:r w:rsidR="00E74A51">
        <w:rPr>
          <w:rFonts w:ascii="Arial" w:eastAsia="Times New Roman" w:hAnsi="Arial" w:cs="Arial"/>
        </w:rPr>
        <w:t xml:space="preserve"> (MW) Trustee</w:t>
      </w:r>
      <w:r w:rsidR="00B03BD9">
        <w:rPr>
          <w:rFonts w:ascii="Arial" w:eastAsia="Times New Roman" w:hAnsi="Arial" w:cs="Arial"/>
        </w:rPr>
        <w:t>.</w:t>
      </w:r>
    </w:p>
    <w:p w14:paraId="534792E9" w14:textId="7BDBD8F8" w:rsidR="009567C3" w:rsidRDefault="009567C3" w:rsidP="002655A7">
      <w:pPr>
        <w:rPr>
          <w:rFonts w:ascii="Arial" w:eastAsia="Times New Roman" w:hAnsi="Arial" w:cs="Arial"/>
        </w:rPr>
      </w:pPr>
    </w:p>
    <w:p w14:paraId="62E972BE" w14:textId="77777777" w:rsidR="00784433" w:rsidRPr="002655A7" w:rsidRDefault="00784433" w:rsidP="002655A7">
      <w:pPr>
        <w:rPr>
          <w:rFonts w:ascii="Arial" w:eastAsia="Times New Roman" w:hAnsi="Arial" w:cs="Arial"/>
          <w:sz w:val="28"/>
          <w:szCs w:val="28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06"/>
        <w:gridCol w:w="2594"/>
        <w:gridCol w:w="6"/>
        <w:gridCol w:w="5926"/>
        <w:gridCol w:w="1537"/>
        <w:gridCol w:w="1405"/>
        <w:gridCol w:w="1813"/>
      </w:tblGrid>
      <w:tr w:rsidR="00D17FE7" w:rsidRPr="002655A7" w14:paraId="543EFF50" w14:textId="77777777" w:rsidTr="00D13AA5">
        <w:tc>
          <w:tcPr>
            <w:tcW w:w="606" w:type="dxa"/>
          </w:tcPr>
          <w:p w14:paraId="660FA1DB" w14:textId="7155DE7B" w:rsidR="00A83287" w:rsidRPr="00A83287" w:rsidRDefault="00A83287" w:rsidP="00A83287">
            <w:pPr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14:paraId="00C140AE" w14:textId="05F13C8D" w:rsidR="00A83287" w:rsidRPr="00A83287" w:rsidRDefault="00A83287" w:rsidP="00A83287">
            <w:pPr>
              <w:rPr>
                <w:rFonts w:ascii="Arial" w:hAnsi="Arial" w:cs="Arial"/>
                <w:b/>
              </w:rPr>
            </w:pPr>
            <w:r w:rsidRPr="00A83287">
              <w:rPr>
                <w:rFonts w:ascii="Arial" w:hAnsi="Arial" w:cs="Arial"/>
                <w:b/>
              </w:rPr>
              <w:t>Issue</w:t>
            </w:r>
          </w:p>
        </w:tc>
        <w:tc>
          <w:tcPr>
            <w:tcW w:w="5932" w:type="dxa"/>
            <w:gridSpan w:val="2"/>
          </w:tcPr>
          <w:p w14:paraId="10DAF8D4" w14:textId="064513C4" w:rsidR="00A83287" w:rsidRPr="00A83287" w:rsidRDefault="00A83287" w:rsidP="00A83287">
            <w:pPr>
              <w:rPr>
                <w:rFonts w:ascii="Arial" w:hAnsi="Arial" w:cs="Arial"/>
                <w:b/>
              </w:rPr>
            </w:pPr>
            <w:r w:rsidRPr="00A8328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789" w14:textId="0D5898AA" w:rsidR="00A83287" w:rsidRPr="00A83287" w:rsidRDefault="00A83287" w:rsidP="00A83287">
            <w:pPr>
              <w:rPr>
                <w:rFonts w:ascii="Arial" w:hAnsi="Arial" w:cs="Arial"/>
              </w:rPr>
            </w:pPr>
            <w:r w:rsidRPr="00A83287">
              <w:rPr>
                <w:rFonts w:ascii="Calibri" w:eastAsia="Times New Roman" w:hAnsi="Calibri" w:cs="Calibri"/>
                <w:b/>
              </w:rPr>
              <w:t>Owner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2CB" w14:textId="1AE57CFD" w:rsidR="00A83287" w:rsidRPr="00A83287" w:rsidRDefault="00A83287" w:rsidP="00A83287">
            <w:pPr>
              <w:rPr>
                <w:rFonts w:ascii="Arial" w:hAnsi="Arial" w:cs="Arial"/>
              </w:rPr>
            </w:pPr>
            <w:r w:rsidRPr="00A83287">
              <w:rPr>
                <w:rFonts w:ascii="Calibri" w:eastAsia="Times New Roman" w:hAnsi="Calibri" w:cs="Calibri"/>
                <w:b/>
              </w:rPr>
              <w:t>Date for Resolution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7D70" w14:textId="70F8B778" w:rsidR="00A83287" w:rsidRPr="00A83287" w:rsidRDefault="00A83287" w:rsidP="00A83287">
            <w:pPr>
              <w:rPr>
                <w:rFonts w:ascii="Arial" w:hAnsi="Arial" w:cs="Arial"/>
              </w:rPr>
            </w:pPr>
            <w:r w:rsidRPr="00A83287">
              <w:rPr>
                <w:rFonts w:ascii="Calibri" w:eastAsia="Times New Roman" w:hAnsi="Calibri" w:cs="Calibri"/>
                <w:b/>
              </w:rPr>
              <w:t xml:space="preserve">Evidence </w:t>
            </w:r>
          </w:p>
        </w:tc>
      </w:tr>
      <w:tr w:rsidR="00D17FE7" w:rsidRPr="002655A7" w14:paraId="2BD62B3D" w14:textId="77777777" w:rsidTr="00D13AA5">
        <w:trPr>
          <w:trHeight w:val="584"/>
        </w:trPr>
        <w:tc>
          <w:tcPr>
            <w:tcW w:w="606" w:type="dxa"/>
          </w:tcPr>
          <w:p w14:paraId="0FD580CC" w14:textId="77777777" w:rsidR="00A834FA" w:rsidRPr="002655A7" w:rsidRDefault="00A834FA">
            <w:pPr>
              <w:rPr>
                <w:rFonts w:ascii="Arial" w:hAnsi="Arial" w:cs="Arial"/>
                <w:sz w:val="28"/>
                <w:szCs w:val="28"/>
              </w:rPr>
            </w:pPr>
            <w:r w:rsidRPr="002655A7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594" w:type="dxa"/>
          </w:tcPr>
          <w:p w14:paraId="360BBF0D" w14:textId="7B8F11E7" w:rsidR="00A834FA" w:rsidRPr="00A83287" w:rsidRDefault="00350FE0" w:rsidP="00350FE0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Welcome, Intro, apologies</w:t>
            </w:r>
            <w:r w:rsidR="00D23573">
              <w:rPr>
                <w:rFonts w:ascii="Arial" w:eastAsia="Times New Roman" w:hAnsi="Arial" w:cs="Arial"/>
                <w:b/>
              </w:rPr>
              <w:t xml:space="preserve"> and declarations of conflict of interest</w:t>
            </w:r>
          </w:p>
        </w:tc>
        <w:tc>
          <w:tcPr>
            <w:tcW w:w="5932" w:type="dxa"/>
            <w:gridSpan w:val="2"/>
          </w:tcPr>
          <w:p w14:paraId="64CD55C7" w14:textId="052CA83B" w:rsidR="00A834FA" w:rsidRPr="00860E1F" w:rsidRDefault="001809EE" w:rsidP="00350FE0">
            <w:pPr>
              <w:rPr>
                <w:rFonts w:ascii="Arial" w:eastAsia="Times New Roman" w:hAnsi="Arial" w:cs="Arial"/>
                <w:bCs/>
              </w:rPr>
            </w:pPr>
            <w:r w:rsidRPr="00860E1F">
              <w:rPr>
                <w:rFonts w:ascii="Arial" w:eastAsia="Times New Roman" w:hAnsi="Arial" w:cs="Arial"/>
                <w:bCs/>
              </w:rPr>
              <w:t>All were w</w:t>
            </w:r>
            <w:r w:rsidR="00977497" w:rsidRPr="00860E1F">
              <w:rPr>
                <w:rFonts w:ascii="Arial" w:eastAsia="Times New Roman" w:hAnsi="Arial" w:cs="Arial"/>
                <w:bCs/>
              </w:rPr>
              <w:t>elcome</w:t>
            </w:r>
            <w:r w:rsidRPr="00860E1F">
              <w:rPr>
                <w:rFonts w:ascii="Arial" w:eastAsia="Times New Roman" w:hAnsi="Arial" w:cs="Arial"/>
                <w:bCs/>
              </w:rPr>
              <w:t>d</w:t>
            </w:r>
            <w:r w:rsidR="000A1902" w:rsidRPr="00860E1F">
              <w:rPr>
                <w:rFonts w:ascii="Arial" w:eastAsia="Times New Roman" w:hAnsi="Arial" w:cs="Arial"/>
                <w:bCs/>
              </w:rPr>
              <w:t xml:space="preserve"> by the Chair</w:t>
            </w:r>
            <w:r w:rsidRPr="00860E1F">
              <w:rPr>
                <w:rFonts w:ascii="Arial" w:eastAsia="Times New Roman" w:hAnsi="Arial" w:cs="Arial"/>
                <w:bCs/>
              </w:rPr>
              <w:t xml:space="preserve"> </w:t>
            </w:r>
            <w:r w:rsidR="00977497" w:rsidRPr="00860E1F">
              <w:rPr>
                <w:rFonts w:ascii="Arial" w:eastAsia="Times New Roman" w:hAnsi="Arial" w:cs="Arial"/>
                <w:bCs/>
              </w:rPr>
              <w:t xml:space="preserve">to </w:t>
            </w:r>
            <w:r w:rsidR="000A1902" w:rsidRPr="00860E1F">
              <w:rPr>
                <w:rFonts w:ascii="Arial" w:eastAsia="Times New Roman" w:hAnsi="Arial" w:cs="Arial"/>
                <w:bCs/>
              </w:rPr>
              <w:t xml:space="preserve">the </w:t>
            </w:r>
            <w:r w:rsidR="00977497" w:rsidRPr="00860E1F">
              <w:rPr>
                <w:rFonts w:ascii="Arial" w:eastAsia="Times New Roman" w:hAnsi="Arial" w:cs="Arial"/>
                <w:bCs/>
              </w:rPr>
              <w:t>first Public Board Meeting</w:t>
            </w:r>
            <w:r w:rsidR="00177F3C" w:rsidRPr="00860E1F">
              <w:rPr>
                <w:rFonts w:ascii="Arial" w:eastAsia="Times New Roman" w:hAnsi="Arial" w:cs="Arial"/>
                <w:bCs/>
              </w:rPr>
              <w:t xml:space="preserve"> of Healthwatch City of London</w:t>
            </w:r>
            <w:r w:rsidR="007A6216" w:rsidRPr="00860E1F">
              <w:rPr>
                <w:rFonts w:ascii="Arial" w:eastAsia="Times New Roman" w:hAnsi="Arial" w:cs="Arial"/>
                <w:bCs/>
              </w:rPr>
              <w:t>, who was also</w:t>
            </w:r>
            <w:r w:rsidR="00977497" w:rsidRPr="00860E1F">
              <w:rPr>
                <w:rFonts w:ascii="Arial" w:eastAsia="Times New Roman" w:hAnsi="Arial" w:cs="Arial"/>
                <w:bCs/>
              </w:rPr>
              <w:t xml:space="preserve"> </w:t>
            </w:r>
            <w:r w:rsidR="007A6216" w:rsidRPr="00860E1F">
              <w:rPr>
                <w:rFonts w:ascii="Arial" w:eastAsia="Times New Roman" w:hAnsi="Arial" w:cs="Arial"/>
                <w:bCs/>
              </w:rPr>
              <w:t>d</w:t>
            </w:r>
            <w:r w:rsidR="00977497" w:rsidRPr="00860E1F">
              <w:rPr>
                <w:rFonts w:ascii="Arial" w:eastAsia="Times New Roman" w:hAnsi="Arial" w:cs="Arial"/>
                <w:bCs/>
              </w:rPr>
              <w:t>elighted to welcome the public</w:t>
            </w:r>
            <w:r w:rsidR="00210768" w:rsidRPr="00860E1F">
              <w:rPr>
                <w:rFonts w:ascii="Arial" w:eastAsia="Times New Roman" w:hAnsi="Arial" w:cs="Arial"/>
                <w:bCs/>
              </w:rPr>
              <w:t xml:space="preserve">. Introductions </w:t>
            </w:r>
            <w:r w:rsidR="00973C82" w:rsidRPr="00860E1F">
              <w:rPr>
                <w:rFonts w:ascii="Arial" w:eastAsia="Times New Roman" w:hAnsi="Arial" w:cs="Arial"/>
                <w:bCs/>
              </w:rPr>
              <w:t xml:space="preserve">were made by </w:t>
            </w:r>
            <w:r w:rsidR="00210768" w:rsidRPr="00860E1F">
              <w:rPr>
                <w:rFonts w:ascii="Arial" w:eastAsia="Times New Roman" w:hAnsi="Arial" w:cs="Arial"/>
                <w:bCs/>
              </w:rPr>
              <w:t>the Board</w:t>
            </w:r>
            <w:r w:rsidR="003B7F54" w:rsidRPr="00860E1F">
              <w:rPr>
                <w:rFonts w:ascii="Arial" w:eastAsia="Times New Roman" w:hAnsi="Arial" w:cs="Arial"/>
                <w:bCs/>
              </w:rPr>
              <w:t>,</w:t>
            </w:r>
            <w:r w:rsidR="00210768" w:rsidRPr="00860E1F">
              <w:rPr>
                <w:rFonts w:ascii="Arial" w:eastAsia="Times New Roman" w:hAnsi="Arial" w:cs="Arial"/>
                <w:bCs/>
              </w:rPr>
              <w:t xml:space="preserve"> Trustees</w:t>
            </w:r>
            <w:r w:rsidR="003B7F54" w:rsidRPr="00860E1F">
              <w:rPr>
                <w:rFonts w:ascii="Arial" w:eastAsia="Times New Roman" w:hAnsi="Arial" w:cs="Arial"/>
                <w:bCs/>
              </w:rPr>
              <w:t xml:space="preserve">, and staff, and our </w:t>
            </w:r>
            <w:r w:rsidR="0082004D" w:rsidRPr="00860E1F">
              <w:rPr>
                <w:rFonts w:ascii="Arial" w:eastAsia="Times New Roman" w:hAnsi="Arial" w:cs="Arial"/>
                <w:bCs/>
              </w:rPr>
              <w:t>Guest</w:t>
            </w:r>
            <w:r w:rsidR="003B7F54" w:rsidRPr="00860E1F">
              <w:rPr>
                <w:rFonts w:ascii="Arial" w:eastAsia="Times New Roman" w:hAnsi="Arial" w:cs="Arial"/>
                <w:bCs/>
              </w:rPr>
              <w:t xml:space="preserve"> Speakers</w:t>
            </w:r>
            <w:r w:rsidR="0082004D" w:rsidRPr="00860E1F">
              <w:rPr>
                <w:rFonts w:ascii="Arial" w:eastAsia="Times New Roman" w:hAnsi="Arial" w:cs="Arial"/>
                <w:bCs/>
              </w:rPr>
              <w:t xml:space="preserve"> Mark</w:t>
            </w:r>
            <w:r w:rsidR="003B7F54" w:rsidRPr="00860E1F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3B7F54" w:rsidRPr="00860E1F">
              <w:rPr>
                <w:rFonts w:ascii="Arial" w:eastAsia="Times New Roman" w:hAnsi="Arial" w:cs="Arial"/>
                <w:bCs/>
              </w:rPr>
              <w:t>Golledge</w:t>
            </w:r>
            <w:proofErr w:type="spellEnd"/>
            <w:r w:rsidR="0082004D" w:rsidRPr="00860E1F">
              <w:rPr>
                <w:rFonts w:ascii="Arial" w:eastAsia="Times New Roman" w:hAnsi="Arial" w:cs="Arial"/>
                <w:bCs/>
              </w:rPr>
              <w:t xml:space="preserve"> and Ellie</w:t>
            </w:r>
            <w:r w:rsidR="003B7F54" w:rsidRPr="00860E1F">
              <w:rPr>
                <w:rFonts w:ascii="Arial" w:eastAsia="Times New Roman" w:hAnsi="Arial" w:cs="Arial"/>
                <w:bCs/>
              </w:rPr>
              <w:t xml:space="preserve"> Ward</w:t>
            </w:r>
            <w:r w:rsidR="004646E5" w:rsidRPr="00860E1F">
              <w:rPr>
                <w:rFonts w:ascii="Arial" w:eastAsia="Times New Roman" w:hAnsi="Arial" w:cs="Arial"/>
                <w:bCs/>
              </w:rPr>
              <w:t>.</w:t>
            </w:r>
          </w:p>
          <w:p w14:paraId="7718E2C3" w14:textId="77777777" w:rsidR="004646E5" w:rsidRPr="00860E1F" w:rsidRDefault="004646E5" w:rsidP="00350FE0">
            <w:pPr>
              <w:rPr>
                <w:rFonts w:ascii="Arial" w:eastAsia="Times New Roman" w:hAnsi="Arial" w:cs="Arial"/>
                <w:bCs/>
              </w:rPr>
            </w:pPr>
          </w:p>
          <w:p w14:paraId="6C21971A" w14:textId="00F83B38" w:rsidR="004646E5" w:rsidRPr="00860E1F" w:rsidRDefault="003B7F54" w:rsidP="00350FE0">
            <w:pPr>
              <w:rPr>
                <w:rFonts w:ascii="Arial" w:eastAsia="Times New Roman" w:hAnsi="Arial" w:cs="Arial"/>
                <w:bCs/>
              </w:rPr>
            </w:pPr>
            <w:r w:rsidRPr="00860E1F">
              <w:rPr>
                <w:rFonts w:ascii="Arial" w:eastAsia="Times New Roman" w:hAnsi="Arial" w:cs="Arial"/>
                <w:bCs/>
              </w:rPr>
              <w:t xml:space="preserve">The </w:t>
            </w:r>
            <w:r w:rsidR="00F92DB9" w:rsidRPr="00860E1F">
              <w:rPr>
                <w:rFonts w:ascii="Arial" w:eastAsia="Times New Roman" w:hAnsi="Arial" w:cs="Arial"/>
                <w:bCs/>
              </w:rPr>
              <w:t>Public</w:t>
            </w:r>
            <w:r w:rsidRPr="00860E1F">
              <w:rPr>
                <w:rFonts w:ascii="Arial" w:eastAsia="Times New Roman" w:hAnsi="Arial" w:cs="Arial"/>
                <w:bCs/>
              </w:rPr>
              <w:t xml:space="preserve"> were</w:t>
            </w:r>
            <w:r w:rsidR="00F92DB9" w:rsidRPr="00860E1F">
              <w:rPr>
                <w:rFonts w:ascii="Arial" w:eastAsia="Times New Roman" w:hAnsi="Arial" w:cs="Arial"/>
                <w:bCs/>
              </w:rPr>
              <w:t xml:space="preserve"> </w:t>
            </w:r>
            <w:r w:rsidR="00912FBC" w:rsidRPr="00860E1F">
              <w:rPr>
                <w:rFonts w:ascii="Arial" w:eastAsia="Times New Roman" w:hAnsi="Arial" w:cs="Arial"/>
                <w:bCs/>
              </w:rPr>
              <w:t>invited to introduce themsel</w:t>
            </w:r>
            <w:r w:rsidR="00376382" w:rsidRPr="00860E1F">
              <w:rPr>
                <w:rFonts w:ascii="Arial" w:eastAsia="Times New Roman" w:hAnsi="Arial" w:cs="Arial"/>
                <w:bCs/>
              </w:rPr>
              <w:t>ves</w:t>
            </w:r>
            <w:r w:rsidRPr="00860E1F">
              <w:rPr>
                <w:rFonts w:ascii="Arial" w:eastAsia="Times New Roman" w:hAnsi="Arial" w:cs="Arial"/>
                <w:bCs/>
              </w:rPr>
              <w:t>.</w:t>
            </w:r>
          </w:p>
          <w:p w14:paraId="4D3B7C66" w14:textId="77777777" w:rsidR="00376382" w:rsidRPr="00860E1F" w:rsidRDefault="00376382" w:rsidP="00350FE0">
            <w:pPr>
              <w:rPr>
                <w:rFonts w:ascii="Arial" w:eastAsia="Times New Roman" w:hAnsi="Arial" w:cs="Arial"/>
                <w:bCs/>
              </w:rPr>
            </w:pPr>
          </w:p>
          <w:p w14:paraId="33424144" w14:textId="77777777" w:rsidR="008569B7" w:rsidRDefault="008569B7" w:rsidP="00350FE0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Declaration of Conflicts of Interest</w:t>
            </w:r>
          </w:p>
          <w:p w14:paraId="5A9EBB4A" w14:textId="57657F44" w:rsidR="00C37330" w:rsidRPr="00265238" w:rsidRDefault="00C37330" w:rsidP="00350FE0">
            <w:pPr>
              <w:rPr>
                <w:rFonts w:ascii="Arial" w:eastAsia="Times New Roman" w:hAnsi="Arial" w:cs="Arial"/>
                <w:bCs/>
              </w:rPr>
            </w:pPr>
            <w:r w:rsidRPr="00265238">
              <w:rPr>
                <w:rFonts w:ascii="Arial" w:eastAsia="Times New Roman" w:hAnsi="Arial" w:cs="Arial"/>
                <w:bCs/>
              </w:rPr>
              <w:t xml:space="preserve">GB – </w:t>
            </w:r>
            <w:r w:rsidR="003A2387">
              <w:rPr>
                <w:rFonts w:ascii="Arial" w:eastAsia="Times New Roman" w:hAnsi="Arial" w:cs="Arial"/>
                <w:bCs/>
              </w:rPr>
              <w:t>D</w:t>
            </w:r>
            <w:r w:rsidRPr="00265238">
              <w:rPr>
                <w:rFonts w:ascii="Arial" w:eastAsia="Times New Roman" w:hAnsi="Arial" w:cs="Arial"/>
                <w:bCs/>
              </w:rPr>
              <w:t xml:space="preserve">irector at Guys </w:t>
            </w:r>
            <w:r w:rsidR="006E29EE" w:rsidRPr="00265238">
              <w:rPr>
                <w:rFonts w:ascii="Arial" w:eastAsia="Times New Roman" w:hAnsi="Arial" w:cs="Arial"/>
                <w:bCs/>
              </w:rPr>
              <w:t xml:space="preserve">and St Thomas’s </w:t>
            </w:r>
            <w:r w:rsidRPr="00265238">
              <w:rPr>
                <w:rFonts w:ascii="Arial" w:eastAsia="Times New Roman" w:hAnsi="Arial" w:cs="Arial"/>
                <w:bCs/>
              </w:rPr>
              <w:t>and</w:t>
            </w:r>
            <w:r w:rsidR="00265238">
              <w:rPr>
                <w:rFonts w:ascii="Arial" w:eastAsia="Times New Roman" w:hAnsi="Arial" w:cs="Arial"/>
                <w:bCs/>
              </w:rPr>
              <w:t xml:space="preserve"> is a</w:t>
            </w:r>
            <w:r w:rsidR="006E29EE" w:rsidRPr="00265238">
              <w:rPr>
                <w:rFonts w:ascii="Arial" w:eastAsia="Times New Roman" w:hAnsi="Arial" w:cs="Arial"/>
                <w:bCs/>
              </w:rPr>
              <w:t xml:space="preserve"> local resident</w:t>
            </w:r>
            <w:r w:rsidR="00265238">
              <w:rPr>
                <w:rFonts w:ascii="Arial" w:eastAsia="Times New Roman" w:hAnsi="Arial" w:cs="Arial"/>
                <w:bCs/>
              </w:rPr>
              <w:t>.</w:t>
            </w:r>
            <w:r w:rsidR="006E29EE" w:rsidRPr="00265238">
              <w:rPr>
                <w:rFonts w:ascii="Arial" w:eastAsia="Times New Roman" w:hAnsi="Arial" w:cs="Arial"/>
                <w:bCs/>
              </w:rPr>
              <w:t xml:space="preserve"> </w:t>
            </w:r>
            <w:r w:rsidRPr="00265238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68860614" w14:textId="5289EDEC" w:rsidR="00C37330" w:rsidRPr="00265238" w:rsidRDefault="00C37330" w:rsidP="00350FE0">
            <w:pPr>
              <w:rPr>
                <w:rFonts w:ascii="Arial" w:eastAsia="Times New Roman" w:hAnsi="Arial" w:cs="Arial"/>
                <w:bCs/>
              </w:rPr>
            </w:pPr>
            <w:r w:rsidRPr="00265238">
              <w:rPr>
                <w:rFonts w:ascii="Arial" w:eastAsia="Times New Roman" w:hAnsi="Arial" w:cs="Arial"/>
                <w:bCs/>
              </w:rPr>
              <w:t>SS- use</w:t>
            </w:r>
            <w:r w:rsidR="003B7F54" w:rsidRPr="00265238">
              <w:rPr>
                <w:rFonts w:ascii="Arial" w:eastAsia="Times New Roman" w:hAnsi="Arial" w:cs="Arial"/>
                <w:bCs/>
              </w:rPr>
              <w:t>s the</w:t>
            </w:r>
            <w:r w:rsidRPr="00265238">
              <w:rPr>
                <w:rFonts w:ascii="Arial" w:eastAsia="Times New Roman" w:hAnsi="Arial" w:cs="Arial"/>
                <w:bCs/>
              </w:rPr>
              <w:t xml:space="preserve"> </w:t>
            </w:r>
            <w:r w:rsidR="00163906" w:rsidRPr="00265238">
              <w:rPr>
                <w:rFonts w:ascii="Arial" w:eastAsia="Times New Roman" w:hAnsi="Arial" w:cs="Arial"/>
                <w:bCs/>
              </w:rPr>
              <w:t>local GP practic</w:t>
            </w:r>
            <w:r w:rsidR="003B7F54" w:rsidRPr="00265238">
              <w:rPr>
                <w:rFonts w:ascii="Arial" w:eastAsia="Times New Roman" w:hAnsi="Arial" w:cs="Arial"/>
                <w:bCs/>
              </w:rPr>
              <w:t xml:space="preserve">e and is a </w:t>
            </w:r>
            <w:r w:rsidR="00163906" w:rsidRPr="00265238">
              <w:rPr>
                <w:rFonts w:ascii="Arial" w:eastAsia="Times New Roman" w:hAnsi="Arial" w:cs="Arial"/>
                <w:bCs/>
              </w:rPr>
              <w:t>local resident</w:t>
            </w:r>
            <w:r w:rsidR="003B7F54" w:rsidRPr="00265238">
              <w:rPr>
                <w:rFonts w:ascii="Arial" w:eastAsia="Times New Roman" w:hAnsi="Arial" w:cs="Arial"/>
                <w:bCs/>
              </w:rPr>
              <w:t>.</w:t>
            </w:r>
          </w:p>
          <w:p w14:paraId="0BFECAB5" w14:textId="48B1FD85" w:rsidR="00163906" w:rsidRPr="00265238" w:rsidRDefault="00163906" w:rsidP="00350FE0">
            <w:pPr>
              <w:rPr>
                <w:rFonts w:ascii="Arial" w:eastAsia="Times New Roman" w:hAnsi="Arial" w:cs="Arial"/>
                <w:bCs/>
              </w:rPr>
            </w:pPr>
            <w:r w:rsidRPr="00265238">
              <w:rPr>
                <w:rFonts w:ascii="Arial" w:eastAsia="Times New Roman" w:hAnsi="Arial" w:cs="Arial"/>
                <w:bCs/>
              </w:rPr>
              <w:lastRenderedPageBreak/>
              <w:t xml:space="preserve">CW – </w:t>
            </w:r>
            <w:r w:rsidR="003B7F54" w:rsidRPr="00265238">
              <w:rPr>
                <w:rFonts w:ascii="Arial" w:eastAsia="Times New Roman" w:hAnsi="Arial" w:cs="Arial"/>
                <w:bCs/>
              </w:rPr>
              <w:t xml:space="preserve">uses the local </w:t>
            </w:r>
            <w:r w:rsidRPr="00265238">
              <w:rPr>
                <w:rFonts w:ascii="Arial" w:eastAsia="Times New Roman" w:hAnsi="Arial" w:cs="Arial"/>
                <w:bCs/>
              </w:rPr>
              <w:t>GP</w:t>
            </w:r>
            <w:r w:rsidR="003B7F54" w:rsidRPr="00265238">
              <w:rPr>
                <w:rFonts w:ascii="Arial" w:eastAsia="Times New Roman" w:hAnsi="Arial" w:cs="Arial"/>
                <w:bCs/>
              </w:rPr>
              <w:t xml:space="preserve"> practice</w:t>
            </w:r>
            <w:r w:rsidRPr="00265238">
              <w:rPr>
                <w:rFonts w:ascii="Arial" w:eastAsia="Times New Roman" w:hAnsi="Arial" w:cs="Arial"/>
                <w:bCs/>
              </w:rPr>
              <w:t xml:space="preserve">, </w:t>
            </w:r>
            <w:r w:rsidR="00283226" w:rsidRPr="00265238">
              <w:rPr>
                <w:rFonts w:ascii="Arial" w:eastAsia="Times New Roman" w:hAnsi="Arial" w:cs="Arial"/>
                <w:bCs/>
              </w:rPr>
              <w:t>represent</w:t>
            </w:r>
            <w:r w:rsidR="003B7F54" w:rsidRPr="00265238">
              <w:rPr>
                <w:rFonts w:ascii="Arial" w:eastAsia="Times New Roman" w:hAnsi="Arial" w:cs="Arial"/>
                <w:bCs/>
              </w:rPr>
              <w:t xml:space="preserve">s </w:t>
            </w:r>
            <w:proofErr w:type="gramStart"/>
            <w:r w:rsidR="003B7F54" w:rsidRPr="00265238">
              <w:rPr>
                <w:rFonts w:ascii="Arial" w:eastAsia="Times New Roman" w:hAnsi="Arial" w:cs="Arial"/>
                <w:bCs/>
              </w:rPr>
              <w:t xml:space="preserve">the </w:t>
            </w:r>
            <w:r w:rsidR="00283226" w:rsidRPr="00265238">
              <w:rPr>
                <w:rFonts w:ascii="Arial" w:eastAsia="Times New Roman" w:hAnsi="Arial" w:cs="Arial"/>
                <w:bCs/>
              </w:rPr>
              <w:t xml:space="preserve"> public</w:t>
            </w:r>
            <w:proofErr w:type="gramEnd"/>
            <w:r w:rsidR="00283226" w:rsidRPr="00265238">
              <w:rPr>
                <w:rFonts w:ascii="Arial" w:eastAsia="Times New Roman" w:hAnsi="Arial" w:cs="Arial"/>
                <w:bCs/>
              </w:rPr>
              <w:t xml:space="preserve"> on </w:t>
            </w:r>
            <w:r w:rsidR="003B7F54" w:rsidRPr="00265238">
              <w:rPr>
                <w:rFonts w:ascii="Arial" w:eastAsia="Times New Roman" w:hAnsi="Arial" w:cs="Arial"/>
                <w:bCs/>
              </w:rPr>
              <w:t xml:space="preserve">the </w:t>
            </w:r>
            <w:r w:rsidR="00EB2031" w:rsidRPr="00265238">
              <w:rPr>
                <w:rFonts w:ascii="Arial" w:eastAsia="Times New Roman" w:hAnsi="Arial" w:cs="Arial"/>
                <w:bCs/>
              </w:rPr>
              <w:t>CCG safeguarding group</w:t>
            </w:r>
            <w:r w:rsidR="003B7F54" w:rsidRPr="00265238">
              <w:rPr>
                <w:rFonts w:ascii="Arial" w:eastAsia="Times New Roman" w:hAnsi="Arial" w:cs="Arial"/>
                <w:bCs/>
              </w:rPr>
              <w:t>.</w:t>
            </w:r>
          </w:p>
          <w:p w14:paraId="07F88B56" w14:textId="68503820" w:rsidR="00163906" w:rsidRPr="00A83287" w:rsidRDefault="00163906" w:rsidP="00350FE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37" w:type="dxa"/>
          </w:tcPr>
          <w:p w14:paraId="343168FC" w14:textId="5526DF63" w:rsidR="00A834FA" w:rsidRPr="00A83287" w:rsidRDefault="00A834FA" w:rsidP="003A49FC">
            <w:pPr>
              <w:rPr>
                <w:rFonts w:ascii="Arial" w:eastAsia="Times New Roman" w:hAnsi="Arial" w:cs="Arial"/>
                <w:b/>
              </w:rPr>
            </w:pPr>
            <w:r w:rsidRPr="00A83287">
              <w:rPr>
                <w:rFonts w:ascii="Arial" w:eastAsia="Times New Roman" w:hAnsi="Arial" w:cs="Arial"/>
                <w:b/>
              </w:rPr>
              <w:lastRenderedPageBreak/>
              <w:t xml:space="preserve"> </w:t>
            </w:r>
          </w:p>
        </w:tc>
        <w:tc>
          <w:tcPr>
            <w:tcW w:w="1405" w:type="dxa"/>
          </w:tcPr>
          <w:p w14:paraId="0CBAD8B2" w14:textId="369180DA" w:rsidR="00A834FA" w:rsidRPr="00A83287" w:rsidRDefault="00A834FA" w:rsidP="00A834F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966E7C4" w14:textId="0FCA076B" w:rsidR="00A834FA" w:rsidRPr="00A83287" w:rsidRDefault="00A834FA">
            <w:pPr>
              <w:rPr>
                <w:rFonts w:ascii="Arial" w:hAnsi="Arial" w:cs="Arial"/>
              </w:rPr>
            </w:pPr>
          </w:p>
        </w:tc>
      </w:tr>
      <w:tr w:rsidR="00D17FE7" w:rsidRPr="002655A7" w14:paraId="25E67E49" w14:textId="77777777" w:rsidTr="00D13AA5">
        <w:tc>
          <w:tcPr>
            <w:tcW w:w="606" w:type="dxa"/>
          </w:tcPr>
          <w:p w14:paraId="52457F40" w14:textId="77777777" w:rsidR="00A834FA" w:rsidRPr="002655A7" w:rsidRDefault="00A834FA">
            <w:pPr>
              <w:rPr>
                <w:rFonts w:ascii="Arial" w:hAnsi="Arial" w:cs="Arial"/>
                <w:sz w:val="28"/>
                <w:szCs w:val="28"/>
              </w:rPr>
            </w:pPr>
            <w:r w:rsidRPr="002655A7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594" w:type="dxa"/>
          </w:tcPr>
          <w:p w14:paraId="236EC160" w14:textId="77777777" w:rsidR="00A834FA" w:rsidRDefault="00A834FA" w:rsidP="003A49FC">
            <w:pPr>
              <w:rPr>
                <w:rFonts w:ascii="Arial" w:eastAsia="Times New Roman" w:hAnsi="Arial" w:cs="Arial"/>
                <w:b/>
              </w:rPr>
            </w:pPr>
            <w:r w:rsidRPr="00A83287">
              <w:rPr>
                <w:rFonts w:ascii="Arial" w:eastAsia="Times New Roman" w:hAnsi="Arial" w:cs="Arial"/>
                <w:b/>
              </w:rPr>
              <w:t>Approval of Minutes and Matters Arising from previous meeting</w:t>
            </w:r>
          </w:p>
          <w:p w14:paraId="13B83B0B" w14:textId="77777777" w:rsidR="00E4677F" w:rsidRPr="00E4677F" w:rsidRDefault="00E4677F" w:rsidP="00E4677F">
            <w:pPr>
              <w:rPr>
                <w:rFonts w:ascii="Arial" w:hAnsi="Arial" w:cs="Arial"/>
              </w:rPr>
            </w:pPr>
          </w:p>
          <w:p w14:paraId="3214C7FD" w14:textId="1EC02B0F" w:rsidR="00E4677F" w:rsidRPr="00E4677F" w:rsidRDefault="00E4677F" w:rsidP="00E4677F">
            <w:pPr>
              <w:rPr>
                <w:rFonts w:ascii="Arial" w:hAnsi="Arial" w:cs="Arial"/>
              </w:rPr>
            </w:pPr>
          </w:p>
        </w:tc>
        <w:tc>
          <w:tcPr>
            <w:tcW w:w="5932" w:type="dxa"/>
            <w:gridSpan w:val="2"/>
          </w:tcPr>
          <w:p w14:paraId="7953E18A" w14:textId="13606D3D" w:rsidR="00350FE0" w:rsidRDefault="0093702D" w:rsidP="003A4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</w:t>
            </w:r>
            <w:r w:rsidR="003B7F54">
              <w:rPr>
                <w:rFonts w:ascii="Arial" w:hAnsi="Arial" w:cs="Arial"/>
              </w:rPr>
              <w:t>of the last Board Meeting were</w:t>
            </w:r>
            <w:r>
              <w:rPr>
                <w:rFonts w:ascii="Arial" w:hAnsi="Arial" w:cs="Arial"/>
              </w:rPr>
              <w:t xml:space="preserve"> </w:t>
            </w:r>
            <w:r w:rsidR="00AB6AA2">
              <w:rPr>
                <w:rFonts w:ascii="Arial" w:hAnsi="Arial" w:cs="Arial"/>
              </w:rPr>
              <w:t>approved</w:t>
            </w:r>
            <w:r w:rsidR="003B7F54">
              <w:rPr>
                <w:rFonts w:ascii="Arial" w:hAnsi="Arial" w:cs="Arial"/>
              </w:rPr>
              <w:t>.</w:t>
            </w:r>
          </w:p>
          <w:p w14:paraId="5F11E4B4" w14:textId="77777777" w:rsidR="00AB6AA2" w:rsidRDefault="00AB6AA2" w:rsidP="003A49FC">
            <w:pPr>
              <w:rPr>
                <w:rFonts w:ascii="Arial" w:hAnsi="Arial" w:cs="Arial"/>
              </w:rPr>
            </w:pPr>
          </w:p>
          <w:p w14:paraId="62490A2D" w14:textId="6EF7A90A" w:rsidR="00AB6AA2" w:rsidRPr="00A83287" w:rsidRDefault="00AB6AA2" w:rsidP="003A4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Matters Arising </w:t>
            </w:r>
            <w:r w:rsidR="00F569DF">
              <w:rPr>
                <w:rFonts w:ascii="Arial" w:hAnsi="Arial" w:cs="Arial"/>
              </w:rPr>
              <w:t xml:space="preserve">– none </w:t>
            </w:r>
            <w:r w:rsidR="00265238">
              <w:rPr>
                <w:rFonts w:ascii="Arial" w:hAnsi="Arial" w:cs="Arial"/>
              </w:rPr>
              <w:t>were raised.</w:t>
            </w:r>
          </w:p>
        </w:tc>
        <w:tc>
          <w:tcPr>
            <w:tcW w:w="1537" w:type="dxa"/>
          </w:tcPr>
          <w:p w14:paraId="5BAF2F18" w14:textId="77777777" w:rsidR="00A834FA" w:rsidRDefault="00A834FA" w:rsidP="003A49FC">
            <w:pPr>
              <w:rPr>
                <w:rFonts w:ascii="Arial" w:hAnsi="Arial" w:cs="Arial"/>
              </w:rPr>
            </w:pPr>
          </w:p>
          <w:p w14:paraId="6AAEA4BA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48F25AD2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14930FAC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68CCE3BE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1749DAF3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07615779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3C658377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1D714326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1D29D742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6933B945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27185550" w14:textId="00595E6F" w:rsidR="00281B2C" w:rsidRPr="00A83287" w:rsidRDefault="00281B2C" w:rsidP="003A49FC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7956DA51" w14:textId="77777777" w:rsidR="00A834FA" w:rsidRDefault="00A834FA" w:rsidP="003A49FC">
            <w:pPr>
              <w:rPr>
                <w:rFonts w:ascii="Arial" w:hAnsi="Arial" w:cs="Arial"/>
              </w:rPr>
            </w:pPr>
          </w:p>
          <w:p w14:paraId="1402485E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369F0A0D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0E516EA4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650E3BDA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6E1B15D3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2021349E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34EC59B5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6A3A3318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55C6FE5A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4E18AC58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4F2FAE03" w14:textId="7F888A1C" w:rsidR="00281B2C" w:rsidRPr="00A83287" w:rsidRDefault="00281B2C" w:rsidP="003A49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FC46D0F" w14:textId="77777777" w:rsidR="00A834FA" w:rsidRDefault="00A834FA">
            <w:pPr>
              <w:rPr>
                <w:rFonts w:ascii="Arial" w:hAnsi="Arial" w:cs="Arial"/>
              </w:rPr>
            </w:pPr>
          </w:p>
          <w:p w14:paraId="6D98BC67" w14:textId="77777777" w:rsidR="00281B2C" w:rsidRDefault="00281B2C">
            <w:pPr>
              <w:rPr>
                <w:rFonts w:ascii="Arial" w:hAnsi="Arial" w:cs="Arial"/>
              </w:rPr>
            </w:pPr>
          </w:p>
          <w:p w14:paraId="1780A119" w14:textId="77777777" w:rsidR="00281B2C" w:rsidRDefault="00281B2C">
            <w:pPr>
              <w:rPr>
                <w:rFonts w:ascii="Arial" w:hAnsi="Arial" w:cs="Arial"/>
              </w:rPr>
            </w:pPr>
          </w:p>
          <w:p w14:paraId="3CB1024A" w14:textId="77777777" w:rsidR="00281B2C" w:rsidRDefault="00281B2C">
            <w:pPr>
              <w:rPr>
                <w:rFonts w:ascii="Arial" w:hAnsi="Arial" w:cs="Arial"/>
              </w:rPr>
            </w:pPr>
          </w:p>
          <w:p w14:paraId="6DB1B24A" w14:textId="77777777" w:rsidR="00281B2C" w:rsidRDefault="00281B2C">
            <w:pPr>
              <w:rPr>
                <w:rFonts w:ascii="Arial" w:hAnsi="Arial" w:cs="Arial"/>
              </w:rPr>
            </w:pPr>
          </w:p>
          <w:p w14:paraId="55119FD1" w14:textId="77777777" w:rsidR="00281B2C" w:rsidRDefault="00281B2C">
            <w:pPr>
              <w:rPr>
                <w:rFonts w:ascii="Arial" w:hAnsi="Arial" w:cs="Arial"/>
              </w:rPr>
            </w:pPr>
          </w:p>
          <w:p w14:paraId="202CF429" w14:textId="77777777" w:rsidR="00281B2C" w:rsidRDefault="00281B2C">
            <w:pPr>
              <w:rPr>
                <w:rFonts w:ascii="Arial" w:hAnsi="Arial" w:cs="Arial"/>
              </w:rPr>
            </w:pPr>
          </w:p>
          <w:p w14:paraId="779F9D8F" w14:textId="77777777" w:rsidR="00281B2C" w:rsidRDefault="00281B2C">
            <w:pPr>
              <w:rPr>
                <w:rFonts w:ascii="Arial" w:hAnsi="Arial" w:cs="Arial"/>
              </w:rPr>
            </w:pPr>
          </w:p>
          <w:p w14:paraId="416C80E4" w14:textId="77777777" w:rsidR="00281B2C" w:rsidRDefault="00281B2C">
            <w:pPr>
              <w:rPr>
                <w:rFonts w:ascii="Arial" w:hAnsi="Arial" w:cs="Arial"/>
              </w:rPr>
            </w:pPr>
          </w:p>
          <w:p w14:paraId="7A999419" w14:textId="77777777" w:rsidR="00281B2C" w:rsidRDefault="00281B2C">
            <w:pPr>
              <w:rPr>
                <w:rFonts w:ascii="Arial" w:hAnsi="Arial" w:cs="Arial"/>
              </w:rPr>
            </w:pPr>
          </w:p>
          <w:p w14:paraId="70D38B26" w14:textId="77777777" w:rsidR="00281B2C" w:rsidRDefault="00281B2C">
            <w:pPr>
              <w:rPr>
                <w:rFonts w:ascii="Arial" w:hAnsi="Arial" w:cs="Arial"/>
              </w:rPr>
            </w:pPr>
          </w:p>
          <w:p w14:paraId="1DD8EC1B" w14:textId="55C76070" w:rsidR="00281B2C" w:rsidRPr="00A83287" w:rsidRDefault="00281B2C">
            <w:pPr>
              <w:rPr>
                <w:rFonts w:ascii="Arial" w:hAnsi="Arial" w:cs="Arial"/>
              </w:rPr>
            </w:pPr>
          </w:p>
        </w:tc>
      </w:tr>
      <w:tr w:rsidR="00D17FE7" w:rsidRPr="002655A7" w14:paraId="2D71E2EF" w14:textId="77777777" w:rsidTr="00D13AA5">
        <w:tc>
          <w:tcPr>
            <w:tcW w:w="606" w:type="dxa"/>
          </w:tcPr>
          <w:p w14:paraId="1F7FFB94" w14:textId="79E39B09" w:rsidR="00A834FA" w:rsidRPr="002655A7" w:rsidRDefault="00A834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594" w:type="dxa"/>
          </w:tcPr>
          <w:p w14:paraId="10546ED4" w14:textId="7E10326C" w:rsidR="00A834FA" w:rsidRPr="00A83287" w:rsidRDefault="000D253D" w:rsidP="003A49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Guest Presentation</w:t>
            </w:r>
          </w:p>
        </w:tc>
        <w:tc>
          <w:tcPr>
            <w:tcW w:w="5932" w:type="dxa"/>
            <w:gridSpan w:val="2"/>
          </w:tcPr>
          <w:p w14:paraId="1EB7AFCB" w14:textId="1A4AB6E9" w:rsidR="00350FE0" w:rsidRDefault="00002226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Chair w</w:t>
            </w:r>
            <w:r w:rsidR="004A3629">
              <w:rPr>
                <w:rFonts w:ascii="Arial" w:eastAsia="Times New Roman" w:hAnsi="Arial" w:cs="Arial"/>
              </w:rPr>
              <w:t>elcome</w:t>
            </w:r>
            <w:r>
              <w:rPr>
                <w:rFonts w:ascii="Arial" w:eastAsia="Times New Roman" w:hAnsi="Arial" w:cs="Arial"/>
              </w:rPr>
              <w:t>d</w:t>
            </w:r>
            <w:r w:rsidR="004A3629">
              <w:rPr>
                <w:rFonts w:ascii="Arial" w:eastAsia="Times New Roman" w:hAnsi="Arial" w:cs="Arial"/>
              </w:rPr>
              <w:t xml:space="preserve"> Mark </w:t>
            </w:r>
            <w:proofErr w:type="spellStart"/>
            <w:r>
              <w:rPr>
                <w:rFonts w:ascii="Arial" w:eastAsia="Times New Roman" w:hAnsi="Arial" w:cs="Arial"/>
              </w:rPr>
              <w:t>Golledge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 w:rsidR="004A3629">
              <w:rPr>
                <w:rFonts w:ascii="Arial" w:eastAsia="Times New Roman" w:hAnsi="Arial" w:cs="Arial"/>
              </w:rPr>
              <w:t>and Ellie</w:t>
            </w:r>
            <w:r w:rsidR="007D542F">
              <w:rPr>
                <w:rFonts w:ascii="Arial" w:eastAsia="Times New Roman" w:hAnsi="Arial" w:cs="Arial"/>
              </w:rPr>
              <w:t xml:space="preserve"> Ward</w:t>
            </w:r>
            <w:r w:rsidR="004A3629">
              <w:rPr>
                <w:rFonts w:ascii="Arial" w:eastAsia="Times New Roman" w:hAnsi="Arial" w:cs="Arial"/>
              </w:rPr>
              <w:t xml:space="preserve"> to </w:t>
            </w:r>
            <w:r w:rsidR="00954BD2">
              <w:rPr>
                <w:rFonts w:ascii="Arial" w:eastAsia="Times New Roman" w:hAnsi="Arial" w:cs="Arial"/>
              </w:rPr>
              <w:t>talk about I</w:t>
            </w:r>
            <w:r w:rsidR="007D542F">
              <w:rPr>
                <w:rFonts w:ascii="Arial" w:eastAsia="Times New Roman" w:hAnsi="Arial" w:cs="Arial"/>
              </w:rPr>
              <w:t xml:space="preserve">ntegrated </w:t>
            </w:r>
            <w:r w:rsidR="00954BD2">
              <w:rPr>
                <w:rFonts w:ascii="Arial" w:eastAsia="Times New Roman" w:hAnsi="Arial" w:cs="Arial"/>
              </w:rPr>
              <w:t>C</w:t>
            </w:r>
            <w:r w:rsidR="007D542F">
              <w:rPr>
                <w:rFonts w:ascii="Arial" w:eastAsia="Times New Roman" w:hAnsi="Arial" w:cs="Arial"/>
              </w:rPr>
              <w:t>are</w:t>
            </w:r>
            <w:r w:rsidR="00954BD2">
              <w:rPr>
                <w:rFonts w:ascii="Arial" w:eastAsia="Times New Roman" w:hAnsi="Arial" w:cs="Arial"/>
              </w:rPr>
              <w:t xml:space="preserve"> and Neighbourhoods</w:t>
            </w:r>
            <w:r w:rsidR="007D542F">
              <w:rPr>
                <w:rFonts w:ascii="Arial" w:eastAsia="Times New Roman" w:hAnsi="Arial" w:cs="Arial"/>
              </w:rPr>
              <w:t>.</w:t>
            </w:r>
          </w:p>
          <w:p w14:paraId="5E722407" w14:textId="0EA669C2" w:rsidR="004F4AA4" w:rsidRDefault="004F4AA4" w:rsidP="00350FE0">
            <w:pPr>
              <w:rPr>
                <w:rFonts w:ascii="Arial" w:eastAsia="Times New Roman" w:hAnsi="Arial" w:cs="Arial"/>
              </w:rPr>
            </w:pPr>
          </w:p>
          <w:p w14:paraId="2133EB8E" w14:textId="38538480" w:rsidR="00E027FC" w:rsidRDefault="007D542F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p</w:t>
            </w:r>
            <w:r w:rsidR="00E027FC">
              <w:rPr>
                <w:rFonts w:ascii="Arial" w:eastAsia="Times New Roman" w:hAnsi="Arial" w:cs="Arial"/>
              </w:rPr>
              <w:t xml:space="preserve">resentation </w:t>
            </w:r>
            <w:r w:rsidR="007B0BF2">
              <w:rPr>
                <w:rFonts w:ascii="Arial" w:eastAsia="Times New Roman" w:hAnsi="Arial" w:cs="Arial"/>
              </w:rPr>
              <w:t>used</w:t>
            </w:r>
            <w:r w:rsidR="00E027FC">
              <w:rPr>
                <w:rFonts w:ascii="Arial" w:eastAsia="Times New Roman" w:hAnsi="Arial" w:cs="Arial"/>
              </w:rPr>
              <w:t xml:space="preserve"> a case study </w:t>
            </w:r>
            <w:r w:rsidR="00C21789">
              <w:rPr>
                <w:rFonts w:ascii="Arial" w:eastAsia="Times New Roman" w:hAnsi="Arial" w:cs="Arial"/>
              </w:rPr>
              <w:t xml:space="preserve">to outline the prosed benefits of the </w:t>
            </w:r>
            <w:r w:rsidR="001E087A">
              <w:rPr>
                <w:rFonts w:ascii="Arial" w:eastAsia="Times New Roman" w:hAnsi="Arial" w:cs="Arial"/>
              </w:rPr>
              <w:t>for residents</w:t>
            </w:r>
            <w:r w:rsidR="00A07BFA">
              <w:rPr>
                <w:rFonts w:ascii="Arial" w:eastAsia="Times New Roman" w:hAnsi="Arial" w:cs="Arial"/>
              </w:rPr>
              <w:t xml:space="preserve"> by using the integrated care system and </w:t>
            </w:r>
            <w:r w:rsidR="003A2387">
              <w:rPr>
                <w:rFonts w:ascii="Arial" w:eastAsia="Times New Roman" w:hAnsi="Arial" w:cs="Arial"/>
              </w:rPr>
              <w:t>‘N</w:t>
            </w:r>
            <w:r w:rsidR="00A07BFA">
              <w:rPr>
                <w:rFonts w:ascii="Arial" w:eastAsia="Times New Roman" w:hAnsi="Arial" w:cs="Arial"/>
              </w:rPr>
              <w:t>eighbourhoods</w:t>
            </w:r>
            <w:r w:rsidR="003A2387">
              <w:rPr>
                <w:rFonts w:ascii="Arial" w:eastAsia="Times New Roman" w:hAnsi="Arial" w:cs="Arial"/>
              </w:rPr>
              <w:t>’</w:t>
            </w:r>
            <w:r w:rsidR="00A07BFA">
              <w:rPr>
                <w:rFonts w:ascii="Arial" w:eastAsia="Times New Roman" w:hAnsi="Arial" w:cs="Arial"/>
              </w:rPr>
              <w:t xml:space="preserve"> model</w:t>
            </w:r>
            <w:r w:rsidR="00730EC9">
              <w:rPr>
                <w:rFonts w:ascii="Arial" w:eastAsia="Times New Roman" w:hAnsi="Arial" w:cs="Arial"/>
              </w:rPr>
              <w:t xml:space="preserve"> </w:t>
            </w:r>
            <w:r w:rsidR="00036389">
              <w:rPr>
                <w:rFonts w:ascii="Arial" w:eastAsia="Times New Roman" w:hAnsi="Arial" w:cs="Arial"/>
              </w:rPr>
              <w:t xml:space="preserve">– more personalised and </w:t>
            </w:r>
            <w:proofErr w:type="gramStart"/>
            <w:r w:rsidR="00036389">
              <w:rPr>
                <w:rFonts w:ascii="Arial" w:eastAsia="Times New Roman" w:hAnsi="Arial" w:cs="Arial"/>
              </w:rPr>
              <w:t>person centred</w:t>
            </w:r>
            <w:proofErr w:type="gramEnd"/>
            <w:r w:rsidR="00036389">
              <w:rPr>
                <w:rFonts w:ascii="Arial" w:eastAsia="Times New Roman" w:hAnsi="Arial" w:cs="Arial"/>
              </w:rPr>
              <w:t xml:space="preserve"> care, </w:t>
            </w:r>
            <w:r w:rsidR="000C3C80">
              <w:rPr>
                <w:rFonts w:ascii="Arial" w:eastAsia="Times New Roman" w:hAnsi="Arial" w:cs="Arial"/>
              </w:rPr>
              <w:t xml:space="preserve">joined up working and </w:t>
            </w:r>
            <w:r w:rsidR="007B0BF2">
              <w:rPr>
                <w:rFonts w:ascii="Arial" w:eastAsia="Times New Roman" w:hAnsi="Arial" w:cs="Arial"/>
              </w:rPr>
              <w:t xml:space="preserve">a </w:t>
            </w:r>
            <w:r w:rsidR="000C3C80">
              <w:rPr>
                <w:rFonts w:ascii="Arial" w:eastAsia="Times New Roman" w:hAnsi="Arial" w:cs="Arial"/>
              </w:rPr>
              <w:t>multiagency response</w:t>
            </w:r>
            <w:r w:rsidR="00523EEA">
              <w:rPr>
                <w:rFonts w:ascii="Arial" w:eastAsia="Times New Roman" w:hAnsi="Arial" w:cs="Arial"/>
              </w:rPr>
              <w:t xml:space="preserve">. </w:t>
            </w:r>
            <w:r w:rsidR="000E78CE">
              <w:rPr>
                <w:rFonts w:ascii="Arial" w:eastAsia="Times New Roman" w:hAnsi="Arial" w:cs="Arial"/>
              </w:rPr>
              <w:t xml:space="preserve">The </w:t>
            </w:r>
            <w:proofErr w:type="gramStart"/>
            <w:r w:rsidR="000E78CE">
              <w:rPr>
                <w:rFonts w:ascii="Arial" w:eastAsia="Times New Roman" w:hAnsi="Arial" w:cs="Arial"/>
              </w:rPr>
              <w:t xml:space="preserve">model </w:t>
            </w:r>
            <w:r w:rsidR="003A2387">
              <w:rPr>
                <w:rFonts w:ascii="Arial" w:eastAsia="Times New Roman" w:hAnsi="Arial" w:cs="Arial"/>
              </w:rPr>
              <w:t xml:space="preserve"> will</w:t>
            </w:r>
            <w:proofErr w:type="gramEnd"/>
            <w:r w:rsidR="003A2387">
              <w:rPr>
                <w:rFonts w:ascii="Arial" w:eastAsia="Times New Roman" w:hAnsi="Arial" w:cs="Arial"/>
              </w:rPr>
              <w:t xml:space="preserve"> enable </w:t>
            </w:r>
            <w:r w:rsidR="000C3C80">
              <w:rPr>
                <w:rFonts w:ascii="Arial" w:eastAsia="Times New Roman" w:hAnsi="Arial" w:cs="Arial"/>
              </w:rPr>
              <w:t xml:space="preserve">earlier </w:t>
            </w:r>
            <w:r w:rsidR="003B0B3B">
              <w:rPr>
                <w:rFonts w:ascii="Arial" w:eastAsia="Times New Roman" w:hAnsi="Arial" w:cs="Arial"/>
              </w:rPr>
              <w:t>identification</w:t>
            </w:r>
            <w:r w:rsidR="0009687C">
              <w:rPr>
                <w:rFonts w:ascii="Arial" w:eastAsia="Times New Roman" w:hAnsi="Arial" w:cs="Arial"/>
              </w:rPr>
              <w:t xml:space="preserve"> of</w:t>
            </w:r>
            <w:r w:rsidR="000E78CE">
              <w:rPr>
                <w:rFonts w:ascii="Arial" w:eastAsia="Times New Roman" w:hAnsi="Arial" w:cs="Arial"/>
              </w:rPr>
              <w:t xml:space="preserve"> </w:t>
            </w:r>
            <w:r w:rsidR="003A2387">
              <w:rPr>
                <w:rFonts w:ascii="Arial" w:eastAsia="Times New Roman" w:hAnsi="Arial" w:cs="Arial"/>
              </w:rPr>
              <w:t xml:space="preserve">patient /client </w:t>
            </w:r>
            <w:r w:rsidR="0009687C">
              <w:rPr>
                <w:rFonts w:ascii="Arial" w:eastAsia="Times New Roman" w:hAnsi="Arial" w:cs="Arial"/>
              </w:rPr>
              <w:t>needs</w:t>
            </w:r>
            <w:r w:rsidR="00523EEA">
              <w:rPr>
                <w:rFonts w:ascii="Arial" w:eastAsia="Times New Roman" w:hAnsi="Arial" w:cs="Arial"/>
              </w:rPr>
              <w:t xml:space="preserve">, including consideration of the </w:t>
            </w:r>
            <w:r w:rsidR="00174747">
              <w:rPr>
                <w:rFonts w:ascii="Arial" w:eastAsia="Times New Roman" w:hAnsi="Arial" w:cs="Arial"/>
              </w:rPr>
              <w:t>wider determinants of health</w:t>
            </w:r>
            <w:r w:rsidR="00975609">
              <w:rPr>
                <w:rFonts w:ascii="Arial" w:eastAsia="Times New Roman" w:hAnsi="Arial" w:cs="Arial"/>
              </w:rPr>
              <w:t xml:space="preserve"> and </w:t>
            </w:r>
            <w:r w:rsidR="006044F8">
              <w:rPr>
                <w:rFonts w:ascii="Arial" w:eastAsia="Times New Roman" w:hAnsi="Arial" w:cs="Arial"/>
              </w:rPr>
              <w:t xml:space="preserve"> a wide pool of </w:t>
            </w:r>
            <w:r w:rsidR="00975609">
              <w:rPr>
                <w:rFonts w:ascii="Arial" w:eastAsia="Times New Roman" w:hAnsi="Arial" w:cs="Arial"/>
              </w:rPr>
              <w:t xml:space="preserve">providers </w:t>
            </w:r>
            <w:r w:rsidR="006044F8">
              <w:rPr>
                <w:rFonts w:ascii="Arial" w:eastAsia="Times New Roman" w:hAnsi="Arial" w:cs="Arial"/>
              </w:rPr>
              <w:t xml:space="preserve">including the </w:t>
            </w:r>
            <w:r w:rsidR="00975609">
              <w:rPr>
                <w:rFonts w:ascii="Arial" w:eastAsia="Times New Roman" w:hAnsi="Arial" w:cs="Arial"/>
              </w:rPr>
              <w:t>V</w:t>
            </w:r>
            <w:r w:rsidR="006044F8">
              <w:rPr>
                <w:rFonts w:ascii="Arial" w:eastAsia="Times New Roman" w:hAnsi="Arial" w:cs="Arial"/>
              </w:rPr>
              <w:t xml:space="preserve">oluntary and Community Sector </w:t>
            </w:r>
            <w:r w:rsidR="00E415BE">
              <w:rPr>
                <w:rFonts w:ascii="Arial" w:eastAsia="Times New Roman" w:hAnsi="Arial" w:cs="Arial"/>
              </w:rPr>
              <w:t xml:space="preserve">(VCS) </w:t>
            </w:r>
            <w:r w:rsidR="00975609">
              <w:rPr>
                <w:rFonts w:ascii="Arial" w:eastAsia="Times New Roman" w:hAnsi="Arial" w:cs="Arial"/>
              </w:rPr>
              <w:t xml:space="preserve">and housing. </w:t>
            </w:r>
          </w:p>
          <w:p w14:paraId="30820FCE" w14:textId="6C484C01" w:rsidR="006D41B0" w:rsidRDefault="006D41B0" w:rsidP="00350FE0">
            <w:pPr>
              <w:rPr>
                <w:rFonts w:ascii="Arial" w:eastAsia="Times New Roman" w:hAnsi="Arial" w:cs="Arial"/>
              </w:rPr>
            </w:pPr>
          </w:p>
          <w:p w14:paraId="2C98A0A0" w14:textId="228C078F" w:rsidR="002517E2" w:rsidRDefault="000E78CE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The concept is about m</w:t>
            </w:r>
            <w:r w:rsidR="002517E2">
              <w:rPr>
                <w:rFonts w:ascii="Arial" w:eastAsia="Times New Roman" w:hAnsi="Arial" w:cs="Arial"/>
              </w:rPr>
              <w:t xml:space="preserve">ore localised multidisciplinary team </w:t>
            </w:r>
            <w:r w:rsidR="00172C5D">
              <w:rPr>
                <w:rFonts w:ascii="Arial" w:eastAsia="Times New Roman" w:hAnsi="Arial" w:cs="Arial"/>
              </w:rPr>
              <w:t xml:space="preserve">(MDT) </w:t>
            </w:r>
            <w:r w:rsidR="002517E2">
              <w:rPr>
                <w:rFonts w:ascii="Arial" w:eastAsia="Times New Roman" w:hAnsi="Arial" w:cs="Arial"/>
              </w:rPr>
              <w:t xml:space="preserve">working </w:t>
            </w:r>
            <w:proofErr w:type="spellStart"/>
            <w:r w:rsidR="002517E2">
              <w:rPr>
                <w:rFonts w:ascii="Arial" w:eastAsia="Times New Roman" w:hAnsi="Arial" w:cs="Arial"/>
              </w:rPr>
              <w:t>e</w:t>
            </w:r>
            <w:r w:rsidR="00172C5D">
              <w:rPr>
                <w:rFonts w:ascii="Arial" w:eastAsia="Times New Roman" w:hAnsi="Arial" w:cs="Arial"/>
              </w:rPr>
              <w:t>.</w:t>
            </w:r>
            <w:r w:rsidR="002517E2">
              <w:rPr>
                <w:rFonts w:ascii="Arial" w:eastAsia="Times New Roman" w:hAnsi="Arial" w:cs="Arial"/>
              </w:rPr>
              <w:t>g</w:t>
            </w:r>
            <w:proofErr w:type="spellEnd"/>
            <w:r w:rsidR="002517E2">
              <w:rPr>
                <w:rFonts w:ascii="Arial" w:eastAsia="Times New Roman" w:hAnsi="Arial" w:cs="Arial"/>
              </w:rPr>
              <w:t xml:space="preserve"> GP</w:t>
            </w:r>
            <w:r w:rsidR="003A2387">
              <w:rPr>
                <w:rFonts w:ascii="Arial" w:eastAsia="Times New Roman" w:hAnsi="Arial" w:cs="Arial"/>
              </w:rPr>
              <w:t>s</w:t>
            </w:r>
            <w:r w:rsidR="002517E2">
              <w:rPr>
                <w:rFonts w:ascii="Arial" w:eastAsia="Times New Roman" w:hAnsi="Arial" w:cs="Arial"/>
              </w:rPr>
              <w:t xml:space="preserve"> wor</w:t>
            </w:r>
            <w:r w:rsidR="00A30C29">
              <w:rPr>
                <w:rFonts w:ascii="Arial" w:eastAsia="Times New Roman" w:hAnsi="Arial" w:cs="Arial"/>
              </w:rPr>
              <w:t>k</w:t>
            </w:r>
            <w:r w:rsidR="002517E2">
              <w:rPr>
                <w:rFonts w:ascii="Arial" w:eastAsia="Times New Roman" w:hAnsi="Arial" w:cs="Arial"/>
              </w:rPr>
              <w:t>ing more closely with adult community nursing, housing</w:t>
            </w:r>
            <w:r w:rsidR="00172C5D">
              <w:rPr>
                <w:rFonts w:ascii="Arial" w:eastAsia="Times New Roman" w:hAnsi="Arial" w:cs="Arial"/>
              </w:rPr>
              <w:t xml:space="preserve">; </w:t>
            </w:r>
            <w:r w:rsidR="002517E2">
              <w:rPr>
                <w:rFonts w:ascii="Arial" w:eastAsia="Times New Roman" w:hAnsi="Arial" w:cs="Arial"/>
              </w:rPr>
              <w:t>sharing information and knowledge</w:t>
            </w:r>
            <w:r w:rsidR="007F7112">
              <w:rPr>
                <w:rFonts w:ascii="Arial" w:eastAsia="Times New Roman" w:hAnsi="Arial" w:cs="Arial"/>
              </w:rPr>
              <w:t>.</w:t>
            </w:r>
          </w:p>
          <w:p w14:paraId="7CEF4091" w14:textId="111707BF" w:rsidR="007F7112" w:rsidRDefault="007F7112" w:rsidP="00350FE0">
            <w:pPr>
              <w:rPr>
                <w:rFonts w:ascii="Arial" w:eastAsia="Times New Roman" w:hAnsi="Arial" w:cs="Arial"/>
              </w:rPr>
            </w:pPr>
          </w:p>
          <w:p w14:paraId="3B90F65D" w14:textId="76B821CF" w:rsidR="005861D2" w:rsidRDefault="00C21789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model </w:t>
            </w:r>
            <w:proofErr w:type="gramStart"/>
            <w:r>
              <w:rPr>
                <w:rFonts w:ascii="Arial" w:eastAsia="Times New Roman" w:hAnsi="Arial" w:cs="Arial"/>
              </w:rPr>
              <w:t xml:space="preserve">will </w:t>
            </w:r>
            <w:r w:rsidR="00421E22">
              <w:rPr>
                <w:rFonts w:ascii="Arial" w:eastAsia="Times New Roman" w:hAnsi="Arial" w:cs="Arial"/>
              </w:rPr>
              <w:t xml:space="preserve"> bring</w:t>
            </w:r>
            <w:proofErr w:type="gramEnd"/>
            <w:r w:rsidR="00421E22">
              <w:rPr>
                <w:rFonts w:ascii="Arial" w:eastAsia="Times New Roman" w:hAnsi="Arial" w:cs="Arial"/>
              </w:rPr>
              <w:t xml:space="preserve"> together the different providers to support people with complex needs</w:t>
            </w:r>
            <w:r w:rsidR="00172C5D">
              <w:rPr>
                <w:rFonts w:ascii="Arial" w:eastAsia="Times New Roman" w:hAnsi="Arial" w:cs="Arial"/>
              </w:rPr>
              <w:t xml:space="preserve"> via</w:t>
            </w:r>
            <w:r w:rsidR="00421E22">
              <w:rPr>
                <w:rFonts w:ascii="Arial" w:eastAsia="Times New Roman" w:hAnsi="Arial" w:cs="Arial"/>
              </w:rPr>
              <w:t xml:space="preserve"> </w:t>
            </w:r>
            <w:r w:rsidR="007E2CE1">
              <w:rPr>
                <w:rFonts w:ascii="Arial" w:eastAsia="Times New Roman" w:hAnsi="Arial" w:cs="Arial"/>
              </w:rPr>
              <w:t xml:space="preserve">MDTs. </w:t>
            </w:r>
          </w:p>
          <w:p w14:paraId="7B274950" w14:textId="10F5FE82" w:rsidR="002A6661" w:rsidRDefault="00C21789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It </w:t>
            </w:r>
            <w:proofErr w:type="gramStart"/>
            <w:r>
              <w:rPr>
                <w:rFonts w:ascii="Arial" w:eastAsia="Times New Roman" w:hAnsi="Arial" w:cs="Arial"/>
              </w:rPr>
              <w:t xml:space="preserve">will </w:t>
            </w:r>
            <w:r w:rsidR="000E78CE">
              <w:rPr>
                <w:rFonts w:ascii="Arial" w:eastAsia="Times New Roman" w:hAnsi="Arial" w:cs="Arial"/>
              </w:rPr>
              <w:t xml:space="preserve"> </w:t>
            </w:r>
            <w:r w:rsidR="002A6661">
              <w:rPr>
                <w:rFonts w:ascii="Arial" w:eastAsia="Times New Roman" w:hAnsi="Arial" w:cs="Arial"/>
              </w:rPr>
              <w:t>improve</w:t>
            </w:r>
            <w:proofErr w:type="gramEnd"/>
            <w:r w:rsidR="002A6661">
              <w:rPr>
                <w:rFonts w:ascii="Arial" w:eastAsia="Times New Roman" w:hAnsi="Arial" w:cs="Arial"/>
              </w:rPr>
              <w:t xml:space="preserve"> and </w:t>
            </w:r>
            <w:r w:rsidR="00172C5D">
              <w:rPr>
                <w:rFonts w:ascii="Arial" w:eastAsia="Times New Roman" w:hAnsi="Arial" w:cs="Arial"/>
              </w:rPr>
              <w:t>make services available</w:t>
            </w:r>
            <w:r w:rsidR="002A6661">
              <w:rPr>
                <w:rFonts w:ascii="Arial" w:eastAsia="Times New Roman" w:hAnsi="Arial" w:cs="Arial"/>
              </w:rPr>
              <w:t xml:space="preserve"> locally and linked to specific neighbourhoods</w:t>
            </w:r>
            <w:r w:rsidR="00172C5D">
              <w:rPr>
                <w:rFonts w:ascii="Arial" w:eastAsia="Times New Roman" w:hAnsi="Arial" w:cs="Arial"/>
              </w:rPr>
              <w:t xml:space="preserve">; e.g. </w:t>
            </w:r>
            <w:r w:rsidR="00F10C46">
              <w:rPr>
                <w:rFonts w:ascii="Arial" w:eastAsia="Times New Roman" w:hAnsi="Arial" w:cs="Arial"/>
              </w:rPr>
              <w:t xml:space="preserve">having </w:t>
            </w:r>
            <w:r w:rsidR="002A6661">
              <w:rPr>
                <w:rFonts w:ascii="Arial" w:eastAsia="Times New Roman" w:hAnsi="Arial" w:cs="Arial"/>
              </w:rPr>
              <w:t>named staff leads</w:t>
            </w:r>
            <w:r w:rsidR="00CC6924">
              <w:rPr>
                <w:rFonts w:ascii="Arial" w:eastAsia="Times New Roman" w:hAnsi="Arial" w:cs="Arial"/>
              </w:rPr>
              <w:t xml:space="preserve"> for each neighbourhood</w:t>
            </w:r>
            <w:r w:rsidR="002A6661">
              <w:rPr>
                <w:rFonts w:ascii="Arial" w:eastAsia="Times New Roman" w:hAnsi="Arial" w:cs="Arial"/>
              </w:rPr>
              <w:t xml:space="preserve"> </w:t>
            </w:r>
            <w:r w:rsidR="00F10C46">
              <w:rPr>
                <w:rFonts w:ascii="Arial" w:eastAsia="Times New Roman" w:hAnsi="Arial" w:cs="Arial"/>
              </w:rPr>
              <w:t>in</w:t>
            </w:r>
            <w:r w:rsidR="00982EC6">
              <w:rPr>
                <w:rFonts w:ascii="Arial" w:eastAsia="Times New Roman" w:hAnsi="Arial" w:cs="Arial"/>
              </w:rPr>
              <w:t xml:space="preserve"> adult community nursing and community therapies to support </w:t>
            </w:r>
            <w:r w:rsidR="00D51B78">
              <w:rPr>
                <w:rFonts w:ascii="Arial" w:eastAsia="Times New Roman" w:hAnsi="Arial" w:cs="Arial"/>
              </w:rPr>
              <w:t xml:space="preserve">multi-disciplinary team </w:t>
            </w:r>
            <w:r w:rsidR="00982EC6">
              <w:rPr>
                <w:rFonts w:ascii="Arial" w:eastAsia="Times New Roman" w:hAnsi="Arial" w:cs="Arial"/>
              </w:rPr>
              <w:t xml:space="preserve">working. </w:t>
            </w:r>
          </w:p>
          <w:p w14:paraId="2B1F6231" w14:textId="6E06A8B9" w:rsidR="00DF4D4E" w:rsidRDefault="00DF4D4E" w:rsidP="00350FE0">
            <w:pPr>
              <w:rPr>
                <w:rFonts w:ascii="Arial" w:eastAsia="Times New Roman" w:hAnsi="Arial" w:cs="Arial"/>
              </w:rPr>
            </w:pPr>
          </w:p>
          <w:p w14:paraId="1083A085" w14:textId="3AF43A26" w:rsidR="00DF4D4E" w:rsidRDefault="000E78CE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="00497190">
              <w:rPr>
                <w:rFonts w:ascii="Arial" w:eastAsia="Times New Roman" w:hAnsi="Arial" w:cs="Arial"/>
              </w:rPr>
              <w:t>he City</w:t>
            </w:r>
            <w:r>
              <w:rPr>
                <w:rFonts w:ascii="Arial" w:eastAsia="Times New Roman" w:hAnsi="Arial" w:cs="Arial"/>
              </w:rPr>
              <w:t xml:space="preserve"> falls within the </w:t>
            </w:r>
            <w:r w:rsidR="00497190">
              <w:rPr>
                <w:rFonts w:ascii="Arial" w:eastAsia="Times New Roman" w:hAnsi="Arial" w:cs="Arial"/>
              </w:rPr>
              <w:t xml:space="preserve">Shoreditch Park and City </w:t>
            </w:r>
            <w:proofErr w:type="gramStart"/>
            <w:r w:rsidR="00497190">
              <w:rPr>
                <w:rFonts w:ascii="Arial" w:eastAsia="Times New Roman" w:hAnsi="Arial" w:cs="Arial"/>
              </w:rPr>
              <w:t>Neighbourhood</w:t>
            </w:r>
            <w:r>
              <w:rPr>
                <w:rFonts w:ascii="Arial" w:eastAsia="Times New Roman" w:hAnsi="Arial" w:cs="Arial"/>
              </w:rPr>
              <w:t>.</w:t>
            </w:r>
            <w:r w:rsidR="00E415BE">
              <w:rPr>
                <w:rFonts w:ascii="Arial" w:eastAsia="Times New Roman" w:hAnsi="Arial" w:cs="Arial"/>
              </w:rPr>
              <w:t>.</w:t>
            </w:r>
            <w:proofErr w:type="gramEnd"/>
            <w:r w:rsidR="00497190">
              <w:rPr>
                <w:rFonts w:ascii="Arial" w:eastAsia="Times New Roman" w:hAnsi="Arial" w:cs="Arial"/>
              </w:rPr>
              <w:t xml:space="preserve"> </w:t>
            </w:r>
          </w:p>
          <w:p w14:paraId="1175E51F" w14:textId="4689BF1B" w:rsidR="008277F5" w:rsidRDefault="008277F5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14:paraId="10330A86" w14:textId="6E86DEF5" w:rsidR="00860B4C" w:rsidRDefault="000E78CE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City of London </w:t>
            </w:r>
            <w:proofErr w:type="gramStart"/>
            <w:r>
              <w:rPr>
                <w:rFonts w:ascii="Arial" w:eastAsia="Times New Roman" w:hAnsi="Arial" w:cs="Arial"/>
              </w:rPr>
              <w:t>Corporation(</w:t>
            </w:r>
            <w:proofErr w:type="spellStart"/>
            <w:proofErr w:type="gramEnd"/>
            <w:r>
              <w:rPr>
                <w:rFonts w:ascii="Arial" w:eastAsia="Times New Roman" w:hAnsi="Arial" w:cs="Arial"/>
              </w:rPr>
              <w:t>CoL</w:t>
            </w:r>
            <w:proofErr w:type="spellEnd"/>
            <w:r>
              <w:rPr>
                <w:rFonts w:ascii="Arial" w:eastAsia="Times New Roman" w:hAnsi="Arial" w:cs="Arial"/>
              </w:rPr>
              <w:t xml:space="preserve">) </w:t>
            </w:r>
            <w:r w:rsidR="00BC6739">
              <w:rPr>
                <w:rFonts w:ascii="Arial" w:eastAsia="Times New Roman" w:hAnsi="Arial" w:cs="Arial"/>
              </w:rPr>
              <w:t xml:space="preserve">are mapping </w:t>
            </w:r>
            <w:r w:rsidR="00E415BE">
              <w:rPr>
                <w:rFonts w:ascii="Arial" w:eastAsia="Times New Roman" w:hAnsi="Arial" w:cs="Arial"/>
              </w:rPr>
              <w:t>local health needs</w:t>
            </w:r>
            <w:r>
              <w:rPr>
                <w:rFonts w:ascii="Arial" w:eastAsia="Times New Roman" w:hAnsi="Arial" w:cs="Arial"/>
              </w:rPr>
              <w:t xml:space="preserve"> to identify how the neighbourhoods model will work in the City</w:t>
            </w:r>
            <w:r w:rsidR="00AD758D">
              <w:rPr>
                <w:rFonts w:ascii="Arial" w:eastAsia="Times New Roman" w:hAnsi="Arial" w:cs="Arial"/>
              </w:rPr>
              <w:t xml:space="preserve">; </w:t>
            </w:r>
            <w:r w:rsidR="008228DA">
              <w:rPr>
                <w:rFonts w:ascii="Arial" w:eastAsia="Times New Roman" w:hAnsi="Arial" w:cs="Arial"/>
              </w:rPr>
              <w:t>gathering the evidence base to make the case for services</w:t>
            </w:r>
            <w:r>
              <w:rPr>
                <w:rFonts w:ascii="Arial" w:eastAsia="Times New Roman" w:hAnsi="Arial" w:cs="Arial"/>
              </w:rPr>
              <w:t xml:space="preserve"> including; adult social care, VCS and reablement teams</w:t>
            </w:r>
            <w:r w:rsidR="008228DA">
              <w:rPr>
                <w:rFonts w:ascii="Arial" w:eastAsia="Times New Roman" w:hAnsi="Arial" w:cs="Arial"/>
              </w:rPr>
              <w:t xml:space="preserve">. </w:t>
            </w:r>
          </w:p>
          <w:p w14:paraId="695E6D85" w14:textId="55BD1298" w:rsidR="00C92075" w:rsidRDefault="00AD758D" w:rsidP="00350FE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CoL</w:t>
            </w:r>
            <w:proofErr w:type="spellEnd"/>
            <w:r w:rsidR="000E78CE">
              <w:rPr>
                <w:rFonts w:ascii="Arial" w:eastAsia="Times New Roman" w:hAnsi="Arial" w:cs="Arial"/>
              </w:rPr>
              <w:t xml:space="preserve"> </w:t>
            </w:r>
            <w:r w:rsidR="00C21789">
              <w:rPr>
                <w:rFonts w:ascii="Arial" w:eastAsia="Times New Roman" w:hAnsi="Arial" w:cs="Arial"/>
              </w:rPr>
              <w:t>plan</w:t>
            </w:r>
            <w:r w:rsidR="000E78CE">
              <w:rPr>
                <w:rFonts w:ascii="Arial" w:eastAsia="Times New Roman" w:hAnsi="Arial" w:cs="Arial"/>
              </w:rPr>
              <w:t xml:space="preserve"> </w:t>
            </w:r>
            <w:r w:rsidR="003A2387">
              <w:rPr>
                <w:rFonts w:ascii="Arial" w:eastAsia="Times New Roman" w:hAnsi="Arial" w:cs="Arial"/>
              </w:rPr>
              <w:t xml:space="preserve">to </w:t>
            </w:r>
            <w:r w:rsidR="00C30698">
              <w:rPr>
                <w:rFonts w:ascii="Arial" w:eastAsia="Times New Roman" w:hAnsi="Arial" w:cs="Arial"/>
              </w:rPr>
              <w:t xml:space="preserve">engage </w:t>
            </w:r>
            <w:r w:rsidR="003A2387">
              <w:rPr>
                <w:rFonts w:ascii="Arial" w:eastAsia="Times New Roman" w:hAnsi="Arial" w:cs="Arial"/>
              </w:rPr>
              <w:t xml:space="preserve">with </w:t>
            </w:r>
            <w:r w:rsidR="00C30698">
              <w:rPr>
                <w:rFonts w:ascii="Arial" w:eastAsia="Times New Roman" w:hAnsi="Arial" w:cs="Arial"/>
              </w:rPr>
              <w:t>residents</w:t>
            </w:r>
            <w:r w:rsidR="000E78CE">
              <w:rPr>
                <w:rFonts w:ascii="Arial" w:eastAsia="Times New Roman" w:hAnsi="Arial" w:cs="Arial"/>
              </w:rPr>
              <w:t xml:space="preserve"> so they can</w:t>
            </w:r>
            <w:r w:rsidR="001B7DB1">
              <w:rPr>
                <w:rFonts w:ascii="Arial" w:eastAsia="Times New Roman" w:hAnsi="Arial" w:cs="Arial"/>
              </w:rPr>
              <w:t xml:space="preserve"> influenc</w:t>
            </w:r>
            <w:r w:rsidR="000E78CE">
              <w:rPr>
                <w:rFonts w:ascii="Arial" w:eastAsia="Times New Roman" w:hAnsi="Arial" w:cs="Arial"/>
              </w:rPr>
              <w:t>e</w:t>
            </w:r>
            <w:r w:rsidR="001B7DB1">
              <w:rPr>
                <w:rFonts w:ascii="Arial" w:eastAsia="Times New Roman" w:hAnsi="Arial" w:cs="Arial"/>
              </w:rPr>
              <w:t xml:space="preserve"> the development of these </w:t>
            </w:r>
            <w:r w:rsidR="00EA3F39">
              <w:rPr>
                <w:rFonts w:ascii="Arial" w:eastAsia="Times New Roman" w:hAnsi="Arial" w:cs="Arial"/>
              </w:rPr>
              <w:t>integrated s</w:t>
            </w:r>
            <w:r w:rsidR="0057456F">
              <w:rPr>
                <w:rFonts w:ascii="Arial" w:eastAsia="Times New Roman" w:hAnsi="Arial" w:cs="Arial"/>
              </w:rPr>
              <w:t>e</w:t>
            </w:r>
            <w:r w:rsidR="00EA3F39">
              <w:rPr>
                <w:rFonts w:ascii="Arial" w:eastAsia="Times New Roman" w:hAnsi="Arial" w:cs="Arial"/>
              </w:rPr>
              <w:t xml:space="preserve">rvices. </w:t>
            </w:r>
            <w:r w:rsidR="008111B9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They are w</w:t>
            </w:r>
            <w:r w:rsidR="00C92075">
              <w:rPr>
                <w:rFonts w:ascii="Arial" w:eastAsia="Times New Roman" w:hAnsi="Arial" w:cs="Arial"/>
              </w:rPr>
              <w:t>ork</w:t>
            </w:r>
            <w:r>
              <w:rPr>
                <w:rFonts w:ascii="Arial" w:eastAsia="Times New Roman" w:hAnsi="Arial" w:cs="Arial"/>
              </w:rPr>
              <w:t>ing</w:t>
            </w:r>
            <w:r w:rsidR="00C92075">
              <w:rPr>
                <w:rFonts w:ascii="Arial" w:eastAsia="Times New Roman" w:hAnsi="Arial" w:cs="Arial"/>
              </w:rPr>
              <w:t xml:space="preserve"> with the </w:t>
            </w:r>
            <w:proofErr w:type="spellStart"/>
            <w:r w:rsidR="00C92075">
              <w:rPr>
                <w:rFonts w:ascii="Arial" w:eastAsia="Times New Roman" w:hAnsi="Arial" w:cs="Arial"/>
              </w:rPr>
              <w:t>Neaman</w:t>
            </w:r>
            <w:proofErr w:type="spellEnd"/>
            <w:r w:rsidR="00C92075">
              <w:rPr>
                <w:rFonts w:ascii="Arial" w:eastAsia="Times New Roman" w:hAnsi="Arial" w:cs="Arial"/>
              </w:rPr>
              <w:t xml:space="preserve"> Practice to identify health needs. </w:t>
            </w:r>
            <w:r w:rsidR="000E78CE">
              <w:rPr>
                <w:rFonts w:ascii="Arial" w:eastAsia="Times New Roman" w:hAnsi="Arial" w:cs="Arial"/>
              </w:rPr>
              <w:t>They are a</w:t>
            </w:r>
            <w:r w:rsidR="00B10D11">
              <w:rPr>
                <w:rFonts w:ascii="Arial" w:eastAsia="Times New Roman" w:hAnsi="Arial" w:cs="Arial"/>
              </w:rPr>
              <w:t xml:space="preserve">lso </w:t>
            </w:r>
            <w:r w:rsidR="003A2387">
              <w:rPr>
                <w:rFonts w:ascii="Arial" w:eastAsia="Times New Roman" w:hAnsi="Arial" w:cs="Arial"/>
              </w:rPr>
              <w:t>working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B10D11">
              <w:rPr>
                <w:rFonts w:ascii="Arial" w:eastAsia="Times New Roman" w:hAnsi="Arial" w:cs="Arial"/>
              </w:rPr>
              <w:t xml:space="preserve">with </w:t>
            </w:r>
            <w:r w:rsidR="00AD467E">
              <w:rPr>
                <w:rFonts w:ascii="Arial" w:eastAsia="Times New Roman" w:hAnsi="Arial" w:cs="Arial"/>
              </w:rPr>
              <w:t>T</w:t>
            </w:r>
            <w:r>
              <w:rPr>
                <w:rFonts w:ascii="Arial" w:eastAsia="Times New Roman" w:hAnsi="Arial" w:cs="Arial"/>
              </w:rPr>
              <w:t>ower Hamlets</w:t>
            </w:r>
            <w:r w:rsidR="00AD467E">
              <w:rPr>
                <w:rFonts w:ascii="Arial" w:eastAsia="Times New Roman" w:hAnsi="Arial" w:cs="Arial"/>
              </w:rPr>
              <w:t>, Islington and Westminster</w:t>
            </w:r>
            <w:r w:rsidR="006D1B2E">
              <w:rPr>
                <w:rFonts w:ascii="Arial" w:eastAsia="Times New Roman" w:hAnsi="Arial" w:cs="Arial"/>
              </w:rPr>
              <w:t xml:space="preserve"> GP practices for</w:t>
            </w:r>
            <w:r w:rsidR="00D51B78">
              <w:rPr>
                <w:rFonts w:ascii="Arial" w:eastAsia="Times New Roman" w:hAnsi="Arial" w:cs="Arial"/>
              </w:rPr>
              <w:t xml:space="preserve"> the</w:t>
            </w:r>
            <w:r w:rsidR="006D1B2E">
              <w:rPr>
                <w:rFonts w:ascii="Arial" w:eastAsia="Times New Roman" w:hAnsi="Arial" w:cs="Arial"/>
              </w:rPr>
              <w:t xml:space="preserve"> whole </w:t>
            </w:r>
            <w:proofErr w:type="spellStart"/>
            <w:r w:rsidR="006D1B2E">
              <w:rPr>
                <w:rFonts w:ascii="Arial" w:eastAsia="Times New Roman" w:hAnsi="Arial" w:cs="Arial"/>
              </w:rPr>
              <w:t>C</w:t>
            </w:r>
            <w:r w:rsidR="003A2387">
              <w:rPr>
                <w:rFonts w:ascii="Arial" w:eastAsia="Times New Roman" w:hAnsi="Arial" w:cs="Arial"/>
              </w:rPr>
              <w:t>o</w:t>
            </w:r>
            <w:r w:rsidR="006D1B2E">
              <w:rPr>
                <w:rFonts w:ascii="Arial" w:eastAsia="Times New Roman" w:hAnsi="Arial" w:cs="Arial"/>
              </w:rPr>
              <w:t>L</w:t>
            </w:r>
            <w:proofErr w:type="spellEnd"/>
            <w:r w:rsidR="006D1B2E">
              <w:rPr>
                <w:rFonts w:ascii="Arial" w:eastAsia="Times New Roman" w:hAnsi="Arial" w:cs="Arial"/>
              </w:rPr>
              <w:t xml:space="preserve"> population. </w:t>
            </w:r>
          </w:p>
          <w:p w14:paraId="2A50C6BF" w14:textId="63A5738E" w:rsidR="009B4ABC" w:rsidRDefault="003A2387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CoL</w:t>
            </w:r>
            <w:proofErr w:type="spellEnd"/>
            <w:r>
              <w:rPr>
                <w:rFonts w:ascii="Arial" w:eastAsia="Times New Roman" w:hAnsi="Arial" w:cs="Arial"/>
              </w:rPr>
              <w:t xml:space="preserve"> plan </w:t>
            </w:r>
            <w:r w:rsidR="00534E71">
              <w:rPr>
                <w:rFonts w:ascii="Arial" w:eastAsia="Times New Roman" w:hAnsi="Arial" w:cs="Arial"/>
              </w:rPr>
              <w:t>to develop a r</w:t>
            </w:r>
            <w:r w:rsidR="002E6602">
              <w:rPr>
                <w:rFonts w:ascii="Arial" w:eastAsia="Times New Roman" w:hAnsi="Arial" w:cs="Arial"/>
              </w:rPr>
              <w:t xml:space="preserve">esident </w:t>
            </w:r>
            <w:r w:rsidR="00534E71">
              <w:rPr>
                <w:rFonts w:ascii="Arial" w:eastAsia="Times New Roman" w:hAnsi="Arial" w:cs="Arial"/>
              </w:rPr>
              <w:t>m</w:t>
            </w:r>
            <w:r w:rsidR="002E6602">
              <w:rPr>
                <w:rFonts w:ascii="Arial" w:eastAsia="Times New Roman" w:hAnsi="Arial" w:cs="Arial"/>
              </w:rPr>
              <w:t xml:space="preserve">odel of engagement </w:t>
            </w:r>
            <w:r w:rsidR="00D8534F">
              <w:rPr>
                <w:rFonts w:ascii="Arial" w:eastAsia="Times New Roman" w:hAnsi="Arial" w:cs="Arial"/>
              </w:rPr>
              <w:t xml:space="preserve">to develop </w:t>
            </w:r>
            <w:r w:rsidR="00534E71">
              <w:rPr>
                <w:rFonts w:ascii="Arial" w:eastAsia="Times New Roman" w:hAnsi="Arial" w:cs="Arial"/>
              </w:rPr>
              <w:t xml:space="preserve">a </w:t>
            </w:r>
            <w:r w:rsidR="00D8534F">
              <w:rPr>
                <w:rFonts w:ascii="Arial" w:eastAsia="Times New Roman" w:hAnsi="Arial" w:cs="Arial"/>
              </w:rPr>
              <w:t xml:space="preserve">bespoke </w:t>
            </w:r>
            <w:proofErr w:type="spellStart"/>
            <w:r w:rsidR="00D8534F">
              <w:rPr>
                <w:rFonts w:ascii="Arial" w:eastAsia="Times New Roman" w:hAnsi="Arial" w:cs="Arial"/>
              </w:rPr>
              <w:t>CoL</w:t>
            </w:r>
            <w:proofErr w:type="spellEnd"/>
            <w:r w:rsidR="00D8534F">
              <w:rPr>
                <w:rFonts w:ascii="Arial" w:eastAsia="Times New Roman" w:hAnsi="Arial" w:cs="Arial"/>
              </w:rPr>
              <w:t xml:space="preserve"> operating model</w:t>
            </w:r>
            <w:r w:rsidR="00E4677F">
              <w:rPr>
                <w:rFonts w:ascii="Arial" w:eastAsia="Times New Roman" w:hAnsi="Arial" w:cs="Arial"/>
              </w:rPr>
              <w:t xml:space="preserve"> and </w:t>
            </w:r>
            <w:r w:rsidR="00E4677F">
              <w:rPr>
                <w:rFonts w:ascii="Arial" w:eastAsia="Times New Roman" w:hAnsi="Arial" w:cs="Arial"/>
              </w:rPr>
              <w:lastRenderedPageBreak/>
              <w:t xml:space="preserve">explore how </w:t>
            </w:r>
            <w:proofErr w:type="spellStart"/>
            <w:r w:rsidR="008D70C2">
              <w:rPr>
                <w:rFonts w:ascii="Arial" w:eastAsia="Times New Roman" w:hAnsi="Arial" w:cs="Arial"/>
              </w:rPr>
              <w:t>CoL</w:t>
            </w:r>
            <w:proofErr w:type="spellEnd"/>
            <w:r w:rsidR="008D70C2">
              <w:rPr>
                <w:rFonts w:ascii="Arial" w:eastAsia="Times New Roman" w:hAnsi="Arial" w:cs="Arial"/>
              </w:rPr>
              <w:t xml:space="preserve"> </w:t>
            </w:r>
            <w:r w:rsidR="00E4677F">
              <w:rPr>
                <w:rFonts w:ascii="Arial" w:eastAsia="Times New Roman" w:hAnsi="Arial" w:cs="Arial"/>
              </w:rPr>
              <w:t xml:space="preserve">can </w:t>
            </w:r>
            <w:r w:rsidR="008D70C2">
              <w:rPr>
                <w:rFonts w:ascii="Arial" w:eastAsia="Times New Roman" w:hAnsi="Arial" w:cs="Arial"/>
              </w:rPr>
              <w:t xml:space="preserve">build on </w:t>
            </w:r>
            <w:r w:rsidR="00617203">
              <w:rPr>
                <w:rFonts w:ascii="Arial" w:eastAsia="Times New Roman" w:hAnsi="Arial" w:cs="Arial"/>
              </w:rPr>
              <w:t xml:space="preserve">existing </w:t>
            </w:r>
            <w:r w:rsidR="008D70C2">
              <w:rPr>
                <w:rFonts w:ascii="Arial" w:eastAsia="Times New Roman" w:hAnsi="Arial" w:cs="Arial"/>
              </w:rPr>
              <w:t>joined up integrated services</w:t>
            </w:r>
            <w:r w:rsidR="00617203">
              <w:rPr>
                <w:rFonts w:ascii="Arial" w:eastAsia="Times New Roman" w:hAnsi="Arial" w:cs="Arial"/>
              </w:rPr>
              <w:t xml:space="preserve">. </w:t>
            </w:r>
            <w:r w:rsidR="008D70C2">
              <w:rPr>
                <w:rFonts w:ascii="Arial" w:eastAsia="Times New Roman" w:hAnsi="Arial" w:cs="Arial"/>
              </w:rPr>
              <w:t xml:space="preserve"> </w:t>
            </w:r>
          </w:p>
          <w:p w14:paraId="29B3B1C3" w14:textId="6DB760CD" w:rsidR="00997A4E" w:rsidRDefault="00997A4E" w:rsidP="00350FE0">
            <w:pPr>
              <w:rPr>
                <w:rFonts w:ascii="Arial" w:eastAsia="Times New Roman" w:hAnsi="Arial" w:cs="Arial"/>
              </w:rPr>
            </w:pPr>
          </w:p>
          <w:p w14:paraId="7163F472" w14:textId="77777777" w:rsidR="00190F23" w:rsidRDefault="00997A4E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Q&amp;A -  </w:t>
            </w:r>
          </w:p>
          <w:p w14:paraId="2F0985F2" w14:textId="5EA6FAEC" w:rsidR="00997A4E" w:rsidRDefault="00CD200A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Q: </w:t>
            </w:r>
            <w:proofErr w:type="gramStart"/>
            <w:r>
              <w:rPr>
                <w:rFonts w:ascii="Arial" w:eastAsia="Times New Roman" w:hAnsi="Arial" w:cs="Arial"/>
              </w:rPr>
              <w:t>With regard to</w:t>
            </w:r>
            <w:proofErr w:type="gramEnd"/>
            <w:r>
              <w:rPr>
                <w:rFonts w:ascii="Arial" w:eastAsia="Times New Roman" w:hAnsi="Arial" w:cs="Arial"/>
              </w:rPr>
              <w:t xml:space="preserve"> the</w:t>
            </w:r>
            <w:r w:rsidR="00997A4E">
              <w:rPr>
                <w:rFonts w:ascii="Arial" w:eastAsia="Times New Roman" w:hAnsi="Arial" w:cs="Arial"/>
              </w:rPr>
              <w:t xml:space="preserve"> geography of</w:t>
            </w:r>
            <w:r>
              <w:rPr>
                <w:rFonts w:ascii="Arial" w:eastAsia="Times New Roman" w:hAnsi="Arial" w:cs="Arial"/>
              </w:rPr>
              <w:t xml:space="preserve"> the</w:t>
            </w:r>
            <w:r w:rsidR="00997A4E">
              <w:rPr>
                <w:rFonts w:ascii="Arial" w:eastAsia="Times New Roman" w:hAnsi="Arial" w:cs="Arial"/>
              </w:rPr>
              <w:t xml:space="preserve"> neighbourhood patch as</w:t>
            </w:r>
            <w:r w:rsidR="00545697">
              <w:rPr>
                <w:rFonts w:ascii="Arial" w:eastAsia="Times New Roman" w:hAnsi="Arial" w:cs="Arial"/>
              </w:rPr>
              <w:t xml:space="preserve"> the City of London (</w:t>
            </w:r>
            <w:proofErr w:type="spellStart"/>
            <w:r w:rsidR="00997A4E">
              <w:rPr>
                <w:rFonts w:ascii="Arial" w:eastAsia="Times New Roman" w:hAnsi="Arial" w:cs="Arial"/>
              </w:rPr>
              <w:t>CoL</w:t>
            </w:r>
            <w:proofErr w:type="spellEnd"/>
            <w:r w:rsidR="00545697">
              <w:rPr>
                <w:rFonts w:ascii="Arial" w:eastAsia="Times New Roman" w:hAnsi="Arial" w:cs="Arial"/>
              </w:rPr>
              <w:t>)</w:t>
            </w:r>
            <w:r w:rsidR="00997A4E">
              <w:rPr>
                <w:rFonts w:ascii="Arial" w:eastAsia="Times New Roman" w:hAnsi="Arial" w:cs="Arial"/>
              </w:rPr>
              <w:t xml:space="preserve"> is on outer fringes. Will the</w:t>
            </w:r>
            <w:r w:rsidR="00723F7B">
              <w:rPr>
                <w:rFonts w:ascii="Arial" w:eastAsia="Times New Roman" w:hAnsi="Arial" w:cs="Arial"/>
              </w:rPr>
              <w:t xml:space="preserve"> neighbourhood plan work for City residents as they are on the </w:t>
            </w:r>
            <w:r w:rsidR="003A2387">
              <w:rPr>
                <w:rFonts w:ascii="Arial" w:eastAsia="Times New Roman" w:hAnsi="Arial" w:cs="Arial"/>
              </w:rPr>
              <w:t>periphery</w:t>
            </w:r>
            <w:r w:rsidR="00723F7B">
              <w:rPr>
                <w:rFonts w:ascii="Arial" w:eastAsia="Times New Roman" w:hAnsi="Arial" w:cs="Arial"/>
              </w:rPr>
              <w:t xml:space="preserve"> </w:t>
            </w:r>
            <w:r w:rsidR="00CB50A4">
              <w:rPr>
                <w:rFonts w:ascii="Arial" w:eastAsia="Times New Roman" w:hAnsi="Arial" w:cs="Arial"/>
              </w:rPr>
              <w:t xml:space="preserve">of </w:t>
            </w:r>
            <w:r w:rsidR="00D6672B">
              <w:rPr>
                <w:rFonts w:ascii="Arial" w:eastAsia="Times New Roman" w:hAnsi="Arial" w:cs="Arial"/>
              </w:rPr>
              <w:t xml:space="preserve">a </w:t>
            </w:r>
            <w:r w:rsidR="00CB50A4">
              <w:rPr>
                <w:rFonts w:ascii="Arial" w:eastAsia="Times New Roman" w:hAnsi="Arial" w:cs="Arial"/>
              </w:rPr>
              <w:t>neighbourhood</w:t>
            </w:r>
            <w:r w:rsidR="00D6672B">
              <w:rPr>
                <w:rFonts w:ascii="Arial" w:eastAsia="Times New Roman" w:hAnsi="Arial" w:cs="Arial"/>
              </w:rPr>
              <w:t xml:space="preserve">? </w:t>
            </w:r>
            <w:r w:rsidR="00CB50A4">
              <w:rPr>
                <w:rFonts w:ascii="Arial" w:eastAsia="Times New Roman" w:hAnsi="Arial" w:cs="Arial"/>
              </w:rPr>
              <w:t xml:space="preserve">Would </w:t>
            </w:r>
            <w:r w:rsidR="00450CB6">
              <w:rPr>
                <w:rFonts w:ascii="Arial" w:eastAsia="Times New Roman" w:hAnsi="Arial" w:cs="Arial"/>
              </w:rPr>
              <w:t>a person have a single point of contact</w:t>
            </w:r>
            <w:r w:rsidR="00D6672B">
              <w:rPr>
                <w:rFonts w:ascii="Arial" w:eastAsia="Times New Roman" w:hAnsi="Arial" w:cs="Arial"/>
              </w:rPr>
              <w:t>?</w:t>
            </w:r>
          </w:p>
          <w:p w14:paraId="5542F48B" w14:textId="04AC5496" w:rsidR="00CB50A4" w:rsidRDefault="00CB50A4" w:rsidP="00350FE0">
            <w:pPr>
              <w:rPr>
                <w:rFonts w:ascii="Arial" w:eastAsia="Times New Roman" w:hAnsi="Arial" w:cs="Arial"/>
              </w:rPr>
            </w:pPr>
          </w:p>
          <w:p w14:paraId="6235BB08" w14:textId="56ACC118" w:rsidR="00CB50A4" w:rsidRDefault="00CB50A4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A: </w:t>
            </w:r>
            <w:r w:rsidR="00160DC3">
              <w:rPr>
                <w:rFonts w:ascii="Arial" w:eastAsia="Times New Roman" w:hAnsi="Arial" w:cs="Arial"/>
              </w:rPr>
              <w:t>The Neighbourhood model is p</w:t>
            </w:r>
            <w:r>
              <w:rPr>
                <w:rFonts w:ascii="Arial" w:eastAsia="Times New Roman" w:hAnsi="Arial" w:cs="Arial"/>
              </w:rPr>
              <w:t xml:space="preserve">redominantly about local </w:t>
            </w:r>
            <w:r w:rsidR="00160DC3">
              <w:rPr>
                <w:rFonts w:ascii="Arial" w:eastAsia="Times New Roman" w:hAnsi="Arial" w:cs="Arial"/>
              </w:rPr>
              <w:t>community</w:t>
            </w:r>
            <w:r>
              <w:rPr>
                <w:rFonts w:ascii="Arial" w:eastAsia="Times New Roman" w:hAnsi="Arial" w:cs="Arial"/>
              </w:rPr>
              <w:t xml:space="preserve"> care rather than hospital care. If a person went to hospital, then</w:t>
            </w:r>
            <w:r w:rsidR="00447313">
              <w:rPr>
                <w:rFonts w:ascii="Arial" w:eastAsia="Times New Roman" w:hAnsi="Arial" w:cs="Arial"/>
              </w:rPr>
              <w:t xml:space="preserve"> </w:t>
            </w:r>
            <w:r w:rsidR="00160DC3">
              <w:rPr>
                <w:rFonts w:ascii="Arial" w:eastAsia="Times New Roman" w:hAnsi="Arial" w:cs="Arial"/>
              </w:rPr>
              <w:t xml:space="preserve">there </w:t>
            </w:r>
            <w:r>
              <w:rPr>
                <w:rFonts w:ascii="Arial" w:eastAsia="Times New Roman" w:hAnsi="Arial" w:cs="Arial"/>
              </w:rPr>
              <w:t xml:space="preserve">would be allocated staff members and teams </w:t>
            </w:r>
            <w:r w:rsidR="009E2BE9">
              <w:rPr>
                <w:rFonts w:ascii="Arial" w:eastAsia="Times New Roman" w:hAnsi="Arial" w:cs="Arial"/>
              </w:rPr>
              <w:t xml:space="preserve">for </w:t>
            </w:r>
            <w:r w:rsidR="00BA223E">
              <w:rPr>
                <w:rFonts w:ascii="Arial" w:eastAsia="Times New Roman" w:hAnsi="Arial" w:cs="Arial"/>
              </w:rPr>
              <w:t>each neighbourhood.</w:t>
            </w:r>
          </w:p>
          <w:p w14:paraId="111854EF" w14:textId="3C788EBC" w:rsidR="00450CB6" w:rsidRDefault="00447313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City of London Corporation </w:t>
            </w:r>
            <w:r w:rsidR="00BA223E">
              <w:rPr>
                <w:rFonts w:ascii="Arial" w:eastAsia="Times New Roman" w:hAnsi="Arial" w:cs="Arial"/>
              </w:rPr>
              <w:t>are l</w:t>
            </w:r>
            <w:r w:rsidR="00450CB6">
              <w:rPr>
                <w:rFonts w:ascii="Arial" w:eastAsia="Times New Roman" w:hAnsi="Arial" w:cs="Arial"/>
              </w:rPr>
              <w:t>ooking at oppor</w:t>
            </w:r>
            <w:r w:rsidR="00BA223E">
              <w:rPr>
                <w:rFonts w:ascii="Arial" w:eastAsia="Times New Roman" w:hAnsi="Arial" w:cs="Arial"/>
              </w:rPr>
              <w:t>tun</w:t>
            </w:r>
            <w:r w:rsidR="00450CB6">
              <w:rPr>
                <w:rFonts w:ascii="Arial" w:eastAsia="Times New Roman" w:hAnsi="Arial" w:cs="Arial"/>
              </w:rPr>
              <w:t>ities for single points of contact/ suppo</w:t>
            </w:r>
            <w:r w:rsidR="00B32C3D">
              <w:rPr>
                <w:rFonts w:ascii="Arial" w:eastAsia="Times New Roman" w:hAnsi="Arial" w:cs="Arial"/>
              </w:rPr>
              <w:t xml:space="preserve">rt </w:t>
            </w:r>
            <w:r w:rsidR="00450CB6">
              <w:rPr>
                <w:rFonts w:ascii="Arial" w:eastAsia="Times New Roman" w:hAnsi="Arial" w:cs="Arial"/>
              </w:rPr>
              <w:t xml:space="preserve">to co-ordinate </w:t>
            </w:r>
            <w:r w:rsidR="00B32C3D">
              <w:rPr>
                <w:rFonts w:ascii="Arial" w:eastAsia="Times New Roman" w:hAnsi="Arial" w:cs="Arial"/>
              </w:rPr>
              <w:t>a person’s</w:t>
            </w:r>
            <w:r w:rsidR="00450CB6">
              <w:rPr>
                <w:rFonts w:ascii="Arial" w:eastAsia="Times New Roman" w:hAnsi="Arial" w:cs="Arial"/>
              </w:rPr>
              <w:t xml:space="preserve"> care –</w:t>
            </w:r>
            <w:r w:rsidR="00B32C3D">
              <w:rPr>
                <w:rFonts w:ascii="Arial" w:eastAsia="Times New Roman" w:hAnsi="Arial" w:cs="Arial"/>
              </w:rPr>
              <w:t xml:space="preserve"> this is</w:t>
            </w:r>
            <w:r w:rsidR="00450CB6">
              <w:rPr>
                <w:rFonts w:ascii="Arial" w:eastAsia="Times New Roman" w:hAnsi="Arial" w:cs="Arial"/>
              </w:rPr>
              <w:t xml:space="preserve"> in the testing phase</w:t>
            </w:r>
            <w:r w:rsidR="00E334DA">
              <w:rPr>
                <w:rFonts w:ascii="Arial" w:eastAsia="Times New Roman" w:hAnsi="Arial" w:cs="Arial"/>
              </w:rPr>
              <w:t>.</w:t>
            </w:r>
          </w:p>
          <w:p w14:paraId="3FD234B2" w14:textId="7E3C5C7D" w:rsidR="00E334DA" w:rsidRDefault="00E334DA" w:rsidP="00350FE0">
            <w:pPr>
              <w:rPr>
                <w:rFonts w:ascii="Arial" w:eastAsia="Times New Roman" w:hAnsi="Arial" w:cs="Arial"/>
              </w:rPr>
            </w:pPr>
          </w:p>
          <w:p w14:paraId="6CB520B7" w14:textId="79B5D5CE" w:rsidR="00E334DA" w:rsidRDefault="00E334DA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Q: </w:t>
            </w:r>
            <w:r w:rsidR="00F57D35">
              <w:rPr>
                <w:rFonts w:ascii="Arial" w:eastAsia="Times New Roman" w:hAnsi="Arial" w:cs="Arial"/>
              </w:rPr>
              <w:t>Difficulty of accessing care and being sent to the Homerton</w:t>
            </w:r>
            <w:r w:rsidR="003E7B7D">
              <w:rPr>
                <w:rFonts w:ascii="Arial" w:eastAsia="Times New Roman" w:hAnsi="Arial" w:cs="Arial"/>
              </w:rPr>
              <w:t xml:space="preserve"> for outpatient services</w:t>
            </w:r>
            <w:r w:rsidR="0011081A">
              <w:rPr>
                <w:rFonts w:ascii="Arial" w:eastAsia="Times New Roman" w:hAnsi="Arial" w:cs="Arial"/>
              </w:rPr>
              <w:t xml:space="preserve"> rather than more convenient hospital </w:t>
            </w:r>
            <w:r w:rsidR="002F00DB">
              <w:rPr>
                <w:rFonts w:ascii="Arial" w:eastAsia="Times New Roman" w:hAnsi="Arial" w:cs="Arial"/>
              </w:rPr>
              <w:t>sites.</w:t>
            </w:r>
            <w:r w:rsidR="00AB52C4">
              <w:rPr>
                <w:rFonts w:ascii="Arial" w:eastAsia="Times New Roman" w:hAnsi="Arial" w:cs="Arial"/>
              </w:rPr>
              <w:t xml:space="preserve"> Have they heard of the satellite GP services</w:t>
            </w:r>
            <w:r w:rsidR="00296AD2">
              <w:rPr>
                <w:rFonts w:ascii="Arial" w:eastAsia="Times New Roman" w:hAnsi="Arial" w:cs="Arial"/>
              </w:rPr>
              <w:t>?</w:t>
            </w:r>
          </w:p>
          <w:p w14:paraId="07FB5398" w14:textId="4FC29D0C" w:rsidR="002F00DB" w:rsidRDefault="002F00DB" w:rsidP="00350FE0">
            <w:pPr>
              <w:rPr>
                <w:rFonts w:ascii="Arial" w:eastAsia="Times New Roman" w:hAnsi="Arial" w:cs="Arial"/>
              </w:rPr>
            </w:pPr>
          </w:p>
          <w:p w14:paraId="780FC35A" w14:textId="7C364915" w:rsidR="002F00DB" w:rsidRDefault="002F00DB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A: </w:t>
            </w:r>
            <w:r w:rsidR="008B5F22">
              <w:rPr>
                <w:rFonts w:ascii="Arial" w:eastAsia="Times New Roman" w:hAnsi="Arial" w:cs="Arial"/>
              </w:rPr>
              <w:t>In terms of integrated care</w:t>
            </w:r>
            <w:r w:rsidR="00F5648C">
              <w:rPr>
                <w:rFonts w:ascii="Arial" w:eastAsia="Times New Roman" w:hAnsi="Arial" w:cs="Arial"/>
              </w:rPr>
              <w:t>, the</w:t>
            </w:r>
            <w:r w:rsidR="008B5F22">
              <w:rPr>
                <w:rFonts w:ascii="Arial" w:eastAsia="Times New Roman" w:hAnsi="Arial" w:cs="Arial"/>
              </w:rPr>
              <w:t xml:space="preserve"> planned care workstream is looking at how to improve choice and streamlining</w:t>
            </w:r>
            <w:r w:rsidR="00EF4287">
              <w:rPr>
                <w:rFonts w:ascii="Arial" w:eastAsia="Times New Roman" w:hAnsi="Arial" w:cs="Arial"/>
              </w:rPr>
              <w:t xml:space="preserve"> access</w:t>
            </w:r>
            <w:r w:rsidR="00F5648C">
              <w:rPr>
                <w:rFonts w:ascii="Arial" w:eastAsia="Times New Roman" w:hAnsi="Arial" w:cs="Arial"/>
              </w:rPr>
              <w:t xml:space="preserve"> to </w:t>
            </w:r>
            <w:r w:rsidR="00AB52C4">
              <w:rPr>
                <w:rFonts w:ascii="Arial" w:eastAsia="Times New Roman" w:hAnsi="Arial" w:cs="Arial"/>
              </w:rPr>
              <w:t>outpatient services</w:t>
            </w:r>
            <w:r w:rsidR="00740B81">
              <w:rPr>
                <w:rFonts w:ascii="Arial" w:eastAsia="Times New Roman" w:hAnsi="Arial" w:cs="Arial"/>
              </w:rPr>
              <w:t xml:space="preserve">. </w:t>
            </w:r>
            <w:r w:rsidR="00296AD2">
              <w:rPr>
                <w:rFonts w:ascii="Arial" w:eastAsia="Times New Roman" w:hAnsi="Arial" w:cs="Arial"/>
              </w:rPr>
              <w:t xml:space="preserve">Speakers </w:t>
            </w:r>
            <w:r w:rsidR="00296AD2">
              <w:rPr>
                <w:rFonts w:ascii="Arial" w:eastAsia="Times New Roman" w:hAnsi="Arial" w:cs="Arial"/>
              </w:rPr>
              <w:lastRenderedPageBreak/>
              <w:t>are n</w:t>
            </w:r>
            <w:r w:rsidR="00CC087E">
              <w:rPr>
                <w:rFonts w:ascii="Arial" w:eastAsia="Times New Roman" w:hAnsi="Arial" w:cs="Arial"/>
              </w:rPr>
              <w:t>ot familiar with satellite GP services locally however</w:t>
            </w:r>
            <w:r w:rsidR="00C94704">
              <w:rPr>
                <w:rFonts w:ascii="Arial" w:eastAsia="Times New Roman" w:hAnsi="Arial" w:cs="Arial"/>
              </w:rPr>
              <w:t xml:space="preserve"> they</w:t>
            </w:r>
            <w:r w:rsidR="00CC087E">
              <w:rPr>
                <w:rFonts w:ascii="Arial" w:eastAsia="Times New Roman" w:hAnsi="Arial" w:cs="Arial"/>
              </w:rPr>
              <w:t xml:space="preserve"> will check. </w:t>
            </w:r>
          </w:p>
          <w:p w14:paraId="0FCE521F" w14:textId="79312548" w:rsidR="00EF4287" w:rsidRDefault="00EF4287" w:rsidP="00350FE0">
            <w:pPr>
              <w:rPr>
                <w:rFonts w:ascii="Arial" w:eastAsia="Times New Roman" w:hAnsi="Arial" w:cs="Arial"/>
              </w:rPr>
            </w:pPr>
          </w:p>
          <w:p w14:paraId="6D7039EF" w14:textId="7C244A5A" w:rsidR="00EF4287" w:rsidRDefault="00EF4287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Q: </w:t>
            </w:r>
            <w:r w:rsidR="007F3623">
              <w:rPr>
                <w:rFonts w:ascii="Arial" w:eastAsia="Times New Roman" w:hAnsi="Arial" w:cs="Arial"/>
              </w:rPr>
              <w:t>How does the neighbourhoods model work with neighbouring boroughs such as Camden</w:t>
            </w:r>
            <w:r w:rsidR="00C94704">
              <w:rPr>
                <w:rFonts w:ascii="Arial" w:eastAsia="Times New Roman" w:hAnsi="Arial" w:cs="Arial"/>
              </w:rPr>
              <w:t>?</w:t>
            </w:r>
            <w:r w:rsidR="007F3623">
              <w:rPr>
                <w:rFonts w:ascii="Arial" w:eastAsia="Times New Roman" w:hAnsi="Arial" w:cs="Arial"/>
              </w:rPr>
              <w:t xml:space="preserve"> </w:t>
            </w:r>
            <w:r w:rsidR="00C94704">
              <w:rPr>
                <w:rFonts w:ascii="Arial" w:eastAsia="Times New Roman" w:hAnsi="Arial" w:cs="Arial"/>
              </w:rPr>
              <w:t>H</w:t>
            </w:r>
            <w:r w:rsidR="007F3623">
              <w:rPr>
                <w:rFonts w:ascii="Arial" w:eastAsia="Times New Roman" w:hAnsi="Arial" w:cs="Arial"/>
              </w:rPr>
              <w:t xml:space="preserve">ow will it join up when some </w:t>
            </w:r>
            <w:proofErr w:type="gramStart"/>
            <w:r w:rsidR="007F3623">
              <w:rPr>
                <w:rFonts w:ascii="Arial" w:eastAsia="Times New Roman" w:hAnsi="Arial" w:cs="Arial"/>
              </w:rPr>
              <w:t>long term</w:t>
            </w:r>
            <w:proofErr w:type="gramEnd"/>
            <w:r w:rsidR="007F3623">
              <w:rPr>
                <w:rFonts w:ascii="Arial" w:eastAsia="Times New Roman" w:hAnsi="Arial" w:cs="Arial"/>
              </w:rPr>
              <w:t xml:space="preserve"> conditions care will be managed</w:t>
            </w:r>
            <w:r w:rsidR="00304B25">
              <w:rPr>
                <w:rFonts w:ascii="Arial" w:eastAsia="Times New Roman" w:hAnsi="Arial" w:cs="Arial"/>
              </w:rPr>
              <w:t xml:space="preserve"> by specialist teams in other </w:t>
            </w:r>
            <w:r w:rsidR="003A2387">
              <w:rPr>
                <w:rFonts w:ascii="Arial" w:eastAsia="Times New Roman" w:hAnsi="Arial" w:cs="Arial"/>
              </w:rPr>
              <w:t>boroughs?</w:t>
            </w:r>
            <w:r w:rsidR="00936516">
              <w:rPr>
                <w:rFonts w:ascii="Arial" w:eastAsia="Times New Roman" w:hAnsi="Arial" w:cs="Arial"/>
              </w:rPr>
              <w:t xml:space="preserve"> Complicated for a GP </w:t>
            </w:r>
            <w:r w:rsidR="007E3154">
              <w:rPr>
                <w:rFonts w:ascii="Arial" w:eastAsia="Times New Roman" w:hAnsi="Arial" w:cs="Arial"/>
              </w:rPr>
              <w:t xml:space="preserve">trying to manage across CCG </w:t>
            </w:r>
            <w:r w:rsidR="00E415BE">
              <w:rPr>
                <w:rFonts w:ascii="Arial" w:eastAsia="Times New Roman" w:hAnsi="Arial" w:cs="Arial"/>
              </w:rPr>
              <w:t xml:space="preserve">(Clinical Commissioning Group) </w:t>
            </w:r>
            <w:r w:rsidR="007E3154">
              <w:rPr>
                <w:rFonts w:ascii="Arial" w:eastAsia="Times New Roman" w:hAnsi="Arial" w:cs="Arial"/>
              </w:rPr>
              <w:t xml:space="preserve">boundaries and how do you identify triggers for needs of care. </w:t>
            </w:r>
            <w:r w:rsidR="008E091C">
              <w:rPr>
                <w:rFonts w:ascii="Arial" w:eastAsia="Times New Roman" w:hAnsi="Arial" w:cs="Arial"/>
              </w:rPr>
              <w:t>Sometimes ap</w:t>
            </w:r>
            <w:r w:rsidR="00EA157B">
              <w:rPr>
                <w:rFonts w:ascii="Arial" w:eastAsia="Times New Roman" w:hAnsi="Arial" w:cs="Arial"/>
              </w:rPr>
              <w:t>p</w:t>
            </w:r>
            <w:r w:rsidR="008E091C">
              <w:rPr>
                <w:rFonts w:ascii="Arial" w:eastAsia="Times New Roman" w:hAnsi="Arial" w:cs="Arial"/>
              </w:rPr>
              <w:t xml:space="preserve">ointment follow up letters </w:t>
            </w:r>
            <w:r w:rsidR="00BA054A">
              <w:rPr>
                <w:rFonts w:ascii="Arial" w:eastAsia="Times New Roman" w:hAnsi="Arial" w:cs="Arial"/>
              </w:rPr>
              <w:t xml:space="preserve">arrive much later. </w:t>
            </w:r>
          </w:p>
          <w:p w14:paraId="5D963592" w14:textId="78F01762" w:rsidR="007F3623" w:rsidRDefault="007F3623" w:rsidP="00350FE0">
            <w:pPr>
              <w:rPr>
                <w:rFonts w:ascii="Arial" w:eastAsia="Times New Roman" w:hAnsi="Arial" w:cs="Arial"/>
              </w:rPr>
            </w:pPr>
          </w:p>
          <w:p w14:paraId="2DBDF0A8" w14:textId="040BD1D4" w:rsidR="007F3623" w:rsidRDefault="007F3623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A: GP practices should be receiving information from hos</w:t>
            </w:r>
            <w:r w:rsidR="00304B25">
              <w:rPr>
                <w:rFonts w:ascii="Arial" w:eastAsia="Times New Roman" w:hAnsi="Arial" w:cs="Arial"/>
              </w:rPr>
              <w:t>p</w:t>
            </w:r>
            <w:r>
              <w:rPr>
                <w:rFonts w:ascii="Arial" w:eastAsia="Times New Roman" w:hAnsi="Arial" w:cs="Arial"/>
              </w:rPr>
              <w:t xml:space="preserve">itals and there is </w:t>
            </w:r>
            <w:r w:rsidR="00447313">
              <w:rPr>
                <w:rFonts w:ascii="Arial" w:eastAsia="Times New Roman" w:hAnsi="Arial" w:cs="Arial"/>
              </w:rPr>
              <w:t xml:space="preserve">ongoing work to </w:t>
            </w:r>
            <w:r>
              <w:rPr>
                <w:rFonts w:ascii="Arial" w:eastAsia="Times New Roman" w:hAnsi="Arial" w:cs="Arial"/>
              </w:rPr>
              <w:t>improve</w:t>
            </w:r>
            <w:r w:rsidR="00447313">
              <w:rPr>
                <w:rFonts w:ascii="Arial" w:eastAsia="Times New Roman" w:hAnsi="Arial" w:cs="Arial"/>
              </w:rPr>
              <w:t xml:space="preserve"> information sharing between different service providers including GPs and Hospitals. </w:t>
            </w:r>
            <w:r w:rsidR="00936516">
              <w:rPr>
                <w:rFonts w:ascii="Arial" w:eastAsia="Times New Roman" w:hAnsi="Arial" w:cs="Arial"/>
              </w:rPr>
              <w:t xml:space="preserve"> </w:t>
            </w:r>
          </w:p>
          <w:p w14:paraId="7B8CAE40" w14:textId="5D98DBF4" w:rsidR="00740B81" w:rsidRDefault="00740B81" w:rsidP="00350FE0">
            <w:pPr>
              <w:rPr>
                <w:rFonts w:ascii="Arial" w:eastAsia="Times New Roman" w:hAnsi="Arial" w:cs="Arial"/>
              </w:rPr>
            </w:pPr>
          </w:p>
          <w:p w14:paraId="794673E3" w14:textId="5B30E4A0" w:rsidR="00740B81" w:rsidRDefault="007E3154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Some of the health needs scoping for the </w:t>
            </w:r>
            <w:r w:rsidR="0022685D">
              <w:rPr>
                <w:rFonts w:ascii="Arial" w:eastAsia="Times New Roman" w:hAnsi="Arial" w:cs="Arial"/>
              </w:rPr>
              <w:t xml:space="preserve">integrated </w:t>
            </w:r>
            <w:r w:rsidR="000B301F">
              <w:rPr>
                <w:rFonts w:ascii="Arial" w:eastAsia="Times New Roman" w:hAnsi="Arial" w:cs="Arial"/>
              </w:rPr>
              <w:t xml:space="preserve">care </w:t>
            </w:r>
            <w:r>
              <w:rPr>
                <w:rFonts w:ascii="Arial" w:eastAsia="Times New Roman" w:hAnsi="Arial" w:cs="Arial"/>
              </w:rPr>
              <w:t>model and neighbourhoods</w:t>
            </w:r>
            <w:r w:rsidR="008E091C">
              <w:rPr>
                <w:rFonts w:ascii="Arial" w:eastAsia="Times New Roman" w:hAnsi="Arial" w:cs="Arial"/>
              </w:rPr>
              <w:t xml:space="preserve"> is about identifying risks/ risk stratification and how to </w:t>
            </w:r>
            <w:r w:rsidR="000B301F">
              <w:rPr>
                <w:rFonts w:ascii="Arial" w:eastAsia="Times New Roman" w:hAnsi="Arial" w:cs="Arial"/>
              </w:rPr>
              <w:t>b</w:t>
            </w:r>
            <w:r w:rsidR="008E091C">
              <w:rPr>
                <w:rFonts w:ascii="Arial" w:eastAsia="Times New Roman" w:hAnsi="Arial" w:cs="Arial"/>
              </w:rPr>
              <w:t xml:space="preserve">etter support and manage </w:t>
            </w:r>
            <w:r w:rsidR="00447313">
              <w:rPr>
                <w:rFonts w:ascii="Arial" w:eastAsia="Times New Roman" w:hAnsi="Arial" w:cs="Arial"/>
              </w:rPr>
              <w:t xml:space="preserve">identified risks in the system. A lack of joined up care across CCG boundaries could be a risk. </w:t>
            </w:r>
          </w:p>
          <w:p w14:paraId="09BAB531" w14:textId="77777777" w:rsidR="00447313" w:rsidRDefault="00447313" w:rsidP="00350FE0">
            <w:pPr>
              <w:rPr>
                <w:rFonts w:ascii="Arial" w:eastAsia="Times New Roman" w:hAnsi="Arial" w:cs="Arial"/>
              </w:rPr>
            </w:pPr>
          </w:p>
          <w:p w14:paraId="18375B2B" w14:textId="3E6144A4" w:rsidR="008E091C" w:rsidRDefault="008E091C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It is the role of the GP to co-ordinate care. </w:t>
            </w:r>
          </w:p>
          <w:p w14:paraId="34931FEB" w14:textId="0B3C5A22" w:rsidR="00BA054A" w:rsidRDefault="00BA054A" w:rsidP="00350FE0">
            <w:pPr>
              <w:rPr>
                <w:rFonts w:ascii="Arial" w:eastAsia="Times New Roman" w:hAnsi="Arial" w:cs="Arial"/>
              </w:rPr>
            </w:pPr>
          </w:p>
          <w:p w14:paraId="255A8313" w14:textId="7C15D5F4" w:rsidR="00BA054A" w:rsidRDefault="00BA054A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Q: </w:t>
            </w:r>
            <w:r w:rsidR="002F0A12">
              <w:rPr>
                <w:rFonts w:ascii="Arial" w:eastAsia="Times New Roman" w:hAnsi="Arial" w:cs="Arial"/>
              </w:rPr>
              <w:t xml:space="preserve">What about support for carers following a hospital </w:t>
            </w:r>
            <w:r w:rsidR="00FD403C">
              <w:rPr>
                <w:rFonts w:ascii="Arial" w:eastAsia="Times New Roman" w:hAnsi="Arial" w:cs="Arial"/>
              </w:rPr>
              <w:t>discharge</w:t>
            </w:r>
            <w:r w:rsidR="002F0A12">
              <w:rPr>
                <w:rFonts w:ascii="Arial" w:eastAsia="Times New Roman" w:hAnsi="Arial" w:cs="Arial"/>
              </w:rPr>
              <w:t xml:space="preserve">. What about carer </w:t>
            </w:r>
            <w:proofErr w:type="gramStart"/>
            <w:r w:rsidR="002F0A12">
              <w:rPr>
                <w:rFonts w:ascii="Arial" w:eastAsia="Times New Roman" w:hAnsi="Arial" w:cs="Arial"/>
              </w:rPr>
              <w:t>support</w:t>
            </w:r>
            <w:r w:rsidR="003A2387">
              <w:rPr>
                <w:rFonts w:ascii="Arial" w:eastAsia="Times New Roman" w:hAnsi="Arial" w:cs="Arial"/>
              </w:rPr>
              <w:t>?</w:t>
            </w:r>
            <w:r w:rsidR="002F0A12">
              <w:rPr>
                <w:rFonts w:ascii="Arial" w:eastAsia="Times New Roman" w:hAnsi="Arial" w:cs="Arial"/>
              </w:rPr>
              <w:t>.</w:t>
            </w:r>
            <w:proofErr w:type="gramEnd"/>
          </w:p>
          <w:p w14:paraId="6967F68F" w14:textId="546AB406" w:rsidR="002F0A12" w:rsidRDefault="002F0A12" w:rsidP="00350FE0">
            <w:pPr>
              <w:rPr>
                <w:rFonts w:ascii="Arial" w:eastAsia="Times New Roman" w:hAnsi="Arial" w:cs="Arial"/>
              </w:rPr>
            </w:pPr>
          </w:p>
          <w:p w14:paraId="46A17D04" w14:textId="78EE48D8" w:rsidR="00C51C55" w:rsidRDefault="002F0A12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A: </w:t>
            </w:r>
            <w:proofErr w:type="spellStart"/>
            <w:r>
              <w:rPr>
                <w:rFonts w:ascii="Arial" w:eastAsia="Times New Roman" w:hAnsi="Arial" w:cs="Arial"/>
              </w:rPr>
              <w:t>CoL</w:t>
            </w:r>
            <w:proofErr w:type="spellEnd"/>
            <w:r w:rsidR="00CF285E">
              <w:rPr>
                <w:rFonts w:ascii="Arial" w:eastAsia="Times New Roman" w:hAnsi="Arial" w:cs="Arial"/>
              </w:rPr>
              <w:t xml:space="preserve"> really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4432E6">
              <w:rPr>
                <w:rFonts w:ascii="Arial" w:eastAsia="Times New Roman" w:hAnsi="Arial" w:cs="Arial"/>
              </w:rPr>
              <w:t xml:space="preserve">value </w:t>
            </w:r>
            <w:proofErr w:type="gramStart"/>
            <w:r w:rsidR="004432E6">
              <w:rPr>
                <w:rFonts w:ascii="Arial" w:eastAsia="Times New Roman" w:hAnsi="Arial" w:cs="Arial"/>
              </w:rPr>
              <w:t>Carers,</w:t>
            </w:r>
            <w:r w:rsidR="00CF285E">
              <w:rPr>
                <w:rFonts w:ascii="Arial" w:eastAsia="Times New Roman" w:hAnsi="Arial" w:cs="Arial"/>
              </w:rPr>
              <w:t xml:space="preserve"> and</w:t>
            </w:r>
            <w:proofErr w:type="gramEnd"/>
            <w:r w:rsidR="00CF285E">
              <w:rPr>
                <w:rFonts w:ascii="Arial" w:eastAsia="Times New Roman" w:hAnsi="Arial" w:cs="Arial"/>
              </w:rPr>
              <w:t xml:space="preserve"> have put in place the</w:t>
            </w:r>
            <w:r w:rsidR="004432E6">
              <w:rPr>
                <w:rFonts w:ascii="Arial" w:eastAsia="Times New Roman" w:hAnsi="Arial" w:cs="Arial"/>
              </w:rPr>
              <w:t xml:space="preserve"> City Connections </w:t>
            </w:r>
            <w:r w:rsidR="00CF285E">
              <w:rPr>
                <w:rFonts w:ascii="Arial" w:eastAsia="Times New Roman" w:hAnsi="Arial" w:cs="Arial"/>
              </w:rPr>
              <w:t xml:space="preserve">service. </w:t>
            </w:r>
            <w:r w:rsidR="004432E6">
              <w:rPr>
                <w:rFonts w:ascii="Arial" w:eastAsia="Times New Roman" w:hAnsi="Arial" w:cs="Arial"/>
              </w:rPr>
              <w:t xml:space="preserve">Carers can have an </w:t>
            </w:r>
            <w:r w:rsidR="004432E6">
              <w:rPr>
                <w:rFonts w:ascii="Arial" w:eastAsia="Times New Roman" w:hAnsi="Arial" w:cs="Arial"/>
              </w:rPr>
              <w:lastRenderedPageBreak/>
              <w:t>assessment to identify their support needs</w:t>
            </w:r>
            <w:r w:rsidR="00A53F27">
              <w:rPr>
                <w:rFonts w:ascii="Arial" w:eastAsia="Times New Roman" w:hAnsi="Arial" w:cs="Arial"/>
              </w:rPr>
              <w:t xml:space="preserve">. </w:t>
            </w:r>
            <w:r w:rsidR="00A72EE4">
              <w:rPr>
                <w:rFonts w:ascii="Arial" w:eastAsia="Times New Roman" w:hAnsi="Arial" w:cs="Arial"/>
              </w:rPr>
              <w:t xml:space="preserve">The </w:t>
            </w:r>
            <w:proofErr w:type="gramStart"/>
            <w:r w:rsidR="00A72EE4">
              <w:rPr>
                <w:rFonts w:ascii="Arial" w:eastAsia="Times New Roman" w:hAnsi="Arial" w:cs="Arial"/>
              </w:rPr>
              <w:t>neighbourhoods</w:t>
            </w:r>
            <w:proofErr w:type="gramEnd"/>
            <w:r w:rsidR="00A72EE4">
              <w:rPr>
                <w:rFonts w:ascii="Arial" w:eastAsia="Times New Roman" w:hAnsi="Arial" w:cs="Arial"/>
              </w:rPr>
              <w:t xml:space="preserve"> team </w:t>
            </w:r>
            <w:r w:rsidR="00FC12A8">
              <w:rPr>
                <w:rFonts w:ascii="Arial" w:eastAsia="Times New Roman" w:hAnsi="Arial" w:cs="Arial"/>
              </w:rPr>
              <w:t xml:space="preserve">would also be considering </w:t>
            </w:r>
            <w:r w:rsidR="00CF285E">
              <w:rPr>
                <w:rFonts w:ascii="Arial" w:eastAsia="Times New Roman" w:hAnsi="Arial" w:cs="Arial"/>
              </w:rPr>
              <w:t>a</w:t>
            </w:r>
            <w:r w:rsidR="00FC12A8">
              <w:rPr>
                <w:rFonts w:ascii="Arial" w:eastAsia="Times New Roman" w:hAnsi="Arial" w:cs="Arial"/>
              </w:rPr>
              <w:t xml:space="preserve"> carers support needs </w:t>
            </w:r>
            <w:r w:rsidR="00C51C55">
              <w:rPr>
                <w:rFonts w:ascii="Arial" w:eastAsia="Times New Roman" w:hAnsi="Arial" w:cs="Arial"/>
              </w:rPr>
              <w:t>as well as the individual.</w:t>
            </w:r>
          </w:p>
          <w:p w14:paraId="6D8BBAA3" w14:textId="2483F3CE" w:rsidR="00B92499" w:rsidRDefault="00B92499" w:rsidP="00350FE0">
            <w:pPr>
              <w:rPr>
                <w:rFonts w:ascii="Arial" w:eastAsia="Times New Roman" w:hAnsi="Arial" w:cs="Arial"/>
              </w:rPr>
            </w:pPr>
          </w:p>
          <w:p w14:paraId="1174A8FE" w14:textId="6EEF7043" w:rsidR="00927233" w:rsidRDefault="00B92499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Q: </w:t>
            </w:r>
            <w:r w:rsidR="00D6579D">
              <w:rPr>
                <w:rFonts w:ascii="Arial" w:eastAsia="Times New Roman" w:hAnsi="Arial" w:cs="Arial"/>
              </w:rPr>
              <w:t xml:space="preserve">Concerns about the </w:t>
            </w:r>
            <w:proofErr w:type="spellStart"/>
            <w:r w:rsidR="00D6579D">
              <w:rPr>
                <w:rFonts w:ascii="Arial" w:eastAsia="Times New Roman" w:hAnsi="Arial" w:cs="Arial"/>
              </w:rPr>
              <w:t>Neaman</w:t>
            </w:r>
            <w:proofErr w:type="spellEnd"/>
            <w:r w:rsidR="00D6579D">
              <w:rPr>
                <w:rFonts w:ascii="Arial" w:eastAsia="Times New Roman" w:hAnsi="Arial" w:cs="Arial"/>
              </w:rPr>
              <w:t xml:space="preserve"> Practice capacity given </w:t>
            </w:r>
            <w:r w:rsidR="0039442B">
              <w:rPr>
                <w:rFonts w:ascii="Arial" w:eastAsia="Times New Roman" w:hAnsi="Arial" w:cs="Arial"/>
              </w:rPr>
              <w:t xml:space="preserve">the </w:t>
            </w:r>
            <w:r w:rsidR="001D425D">
              <w:rPr>
                <w:rFonts w:ascii="Arial" w:eastAsia="Times New Roman" w:hAnsi="Arial" w:cs="Arial"/>
              </w:rPr>
              <w:t>potential for</w:t>
            </w:r>
            <w:r w:rsidR="00587D62">
              <w:rPr>
                <w:rFonts w:ascii="Arial" w:eastAsia="Times New Roman" w:hAnsi="Arial" w:cs="Arial"/>
              </w:rPr>
              <w:t xml:space="preserve"> population growth. </w:t>
            </w:r>
          </w:p>
          <w:p w14:paraId="6F399BD8" w14:textId="101C90C1" w:rsidR="00163D06" w:rsidRDefault="00163D06" w:rsidP="00350FE0">
            <w:pPr>
              <w:rPr>
                <w:rFonts w:ascii="Arial" w:eastAsia="Times New Roman" w:hAnsi="Arial" w:cs="Arial"/>
              </w:rPr>
            </w:pPr>
          </w:p>
          <w:p w14:paraId="32E9E327" w14:textId="1DF2433B" w:rsidR="00163D06" w:rsidRDefault="00163D06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A: This has been </w:t>
            </w:r>
            <w:r w:rsidR="00153277">
              <w:rPr>
                <w:rFonts w:ascii="Arial" w:eastAsia="Times New Roman" w:hAnsi="Arial" w:cs="Arial"/>
              </w:rPr>
              <w:t xml:space="preserve">raised and </w:t>
            </w:r>
            <w:r w:rsidR="0039442B">
              <w:rPr>
                <w:rFonts w:ascii="Arial" w:eastAsia="Times New Roman" w:hAnsi="Arial" w:cs="Arial"/>
              </w:rPr>
              <w:t xml:space="preserve">there is </w:t>
            </w:r>
            <w:r w:rsidR="00153277">
              <w:rPr>
                <w:rFonts w:ascii="Arial" w:eastAsia="Times New Roman" w:hAnsi="Arial" w:cs="Arial"/>
              </w:rPr>
              <w:t xml:space="preserve">awareness of this. Healthwatch will be working with </w:t>
            </w:r>
            <w:r w:rsidR="00603EAA">
              <w:rPr>
                <w:rFonts w:ascii="Arial" w:eastAsia="Times New Roman" w:hAnsi="Arial" w:cs="Arial"/>
              </w:rPr>
              <w:t xml:space="preserve">primary care to </w:t>
            </w:r>
            <w:r w:rsidR="0003508F">
              <w:rPr>
                <w:rFonts w:ascii="Arial" w:eastAsia="Times New Roman" w:hAnsi="Arial" w:cs="Arial"/>
              </w:rPr>
              <w:t xml:space="preserve">help ensure this </w:t>
            </w:r>
            <w:r w:rsidR="0080157E">
              <w:rPr>
                <w:rFonts w:ascii="Arial" w:eastAsia="Times New Roman" w:hAnsi="Arial" w:cs="Arial"/>
              </w:rPr>
              <w:t xml:space="preserve">situation is improved. </w:t>
            </w:r>
          </w:p>
          <w:p w14:paraId="3DC330AE" w14:textId="13790548" w:rsidR="004E21B9" w:rsidRDefault="004E21B9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Funding </w:t>
            </w:r>
            <w:r w:rsidR="0039442B">
              <w:rPr>
                <w:rFonts w:ascii="Arial" w:eastAsia="Times New Roman" w:hAnsi="Arial" w:cs="Arial"/>
              </w:rPr>
              <w:t xml:space="preserve">is available </w:t>
            </w:r>
            <w:r>
              <w:rPr>
                <w:rFonts w:ascii="Arial" w:eastAsia="Times New Roman" w:hAnsi="Arial" w:cs="Arial"/>
              </w:rPr>
              <w:t>via Primary Care Networks for ancillary services</w:t>
            </w:r>
            <w:r w:rsidR="0039442B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7E18AB85" w14:textId="77777777" w:rsidR="0039442B" w:rsidRDefault="0039442B" w:rsidP="00350FE0">
            <w:pPr>
              <w:rPr>
                <w:rFonts w:ascii="Arial" w:eastAsia="Times New Roman" w:hAnsi="Arial" w:cs="Arial"/>
              </w:rPr>
            </w:pPr>
          </w:p>
          <w:p w14:paraId="4AB9D5B9" w14:textId="7DBFC422" w:rsidR="00043DF3" w:rsidRDefault="008200E6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Q: </w:t>
            </w:r>
            <w:r w:rsidR="00633B57">
              <w:rPr>
                <w:rFonts w:ascii="Arial" w:eastAsia="Times New Roman" w:hAnsi="Arial" w:cs="Arial"/>
              </w:rPr>
              <w:t>Concern about</w:t>
            </w:r>
            <w:r w:rsidR="00FD7C77">
              <w:rPr>
                <w:rFonts w:ascii="Arial" w:eastAsia="Times New Roman" w:hAnsi="Arial" w:cs="Arial"/>
              </w:rPr>
              <w:t xml:space="preserve"> </w:t>
            </w:r>
            <w:r w:rsidR="003A2387">
              <w:rPr>
                <w:rFonts w:ascii="Arial" w:eastAsia="Times New Roman" w:hAnsi="Arial" w:cs="Arial"/>
              </w:rPr>
              <w:t>volunteers’</w:t>
            </w:r>
            <w:r w:rsidR="00FD7C77">
              <w:rPr>
                <w:rFonts w:ascii="Arial" w:eastAsia="Times New Roman" w:hAnsi="Arial" w:cs="Arial"/>
              </w:rPr>
              <w:t xml:space="preserve"> capacity</w:t>
            </w:r>
            <w:r w:rsidR="0039442B">
              <w:rPr>
                <w:rFonts w:ascii="Arial" w:eastAsia="Times New Roman" w:hAnsi="Arial" w:cs="Arial"/>
              </w:rPr>
              <w:t xml:space="preserve"> and </w:t>
            </w:r>
            <w:r w:rsidR="00FD7C77">
              <w:rPr>
                <w:rFonts w:ascii="Arial" w:eastAsia="Times New Roman" w:hAnsi="Arial" w:cs="Arial"/>
              </w:rPr>
              <w:t>availability</w:t>
            </w:r>
            <w:r w:rsidR="0039442B">
              <w:rPr>
                <w:rFonts w:ascii="Arial" w:eastAsia="Times New Roman" w:hAnsi="Arial" w:cs="Arial"/>
              </w:rPr>
              <w:t xml:space="preserve"> within the City</w:t>
            </w:r>
            <w:r w:rsidR="00FD7C77">
              <w:rPr>
                <w:rFonts w:ascii="Arial" w:eastAsia="Times New Roman" w:hAnsi="Arial" w:cs="Arial"/>
              </w:rPr>
              <w:t xml:space="preserve">. </w:t>
            </w:r>
          </w:p>
          <w:p w14:paraId="223ADEEE" w14:textId="375D3692" w:rsidR="002664D0" w:rsidRDefault="002664D0" w:rsidP="00350FE0">
            <w:pPr>
              <w:rPr>
                <w:rFonts w:ascii="Arial" w:eastAsia="Times New Roman" w:hAnsi="Arial" w:cs="Arial"/>
              </w:rPr>
            </w:pPr>
          </w:p>
          <w:p w14:paraId="01E3E44D" w14:textId="40D44FC7" w:rsidR="00537872" w:rsidRDefault="009B1315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Q:</w:t>
            </w:r>
            <w:r w:rsidR="000F480B">
              <w:rPr>
                <w:rFonts w:ascii="Arial" w:eastAsia="Times New Roman" w:hAnsi="Arial" w:cs="Arial"/>
              </w:rPr>
              <w:t xml:space="preserve"> </w:t>
            </w:r>
            <w:r w:rsidR="00FE4BFC">
              <w:rPr>
                <w:rFonts w:ascii="Arial" w:eastAsia="Times New Roman" w:hAnsi="Arial" w:cs="Arial"/>
              </w:rPr>
              <w:t xml:space="preserve">Is </w:t>
            </w:r>
            <w:proofErr w:type="spellStart"/>
            <w:r w:rsidR="00FE4BFC">
              <w:rPr>
                <w:rFonts w:ascii="Arial" w:eastAsia="Times New Roman" w:hAnsi="Arial" w:cs="Arial"/>
              </w:rPr>
              <w:t>CoL</w:t>
            </w:r>
            <w:proofErr w:type="spellEnd"/>
            <w:r w:rsidR="00FE4BFC">
              <w:rPr>
                <w:rFonts w:ascii="Arial" w:eastAsia="Times New Roman" w:hAnsi="Arial" w:cs="Arial"/>
              </w:rPr>
              <w:t xml:space="preserve"> going</w:t>
            </w:r>
            <w:r w:rsidR="000F480B">
              <w:rPr>
                <w:rFonts w:ascii="Arial" w:eastAsia="Times New Roman" w:hAnsi="Arial" w:cs="Arial"/>
              </w:rPr>
              <w:t xml:space="preserve"> to </w:t>
            </w:r>
            <w:r w:rsidR="00FE4BFC">
              <w:rPr>
                <w:rFonts w:ascii="Arial" w:eastAsia="Times New Roman" w:hAnsi="Arial" w:cs="Arial"/>
              </w:rPr>
              <w:t>conduct</w:t>
            </w:r>
            <w:r w:rsidR="000F480B">
              <w:rPr>
                <w:rFonts w:ascii="Arial" w:eastAsia="Times New Roman" w:hAnsi="Arial" w:cs="Arial"/>
              </w:rPr>
              <w:t xml:space="preserve"> City specific engagement </w:t>
            </w:r>
            <w:r w:rsidR="00062270">
              <w:rPr>
                <w:rFonts w:ascii="Arial" w:eastAsia="Times New Roman" w:hAnsi="Arial" w:cs="Arial"/>
              </w:rPr>
              <w:t xml:space="preserve">and involve </w:t>
            </w:r>
            <w:proofErr w:type="spellStart"/>
            <w:r w:rsidR="00062270">
              <w:rPr>
                <w:rFonts w:ascii="Arial" w:eastAsia="Times New Roman" w:hAnsi="Arial" w:cs="Arial"/>
              </w:rPr>
              <w:t>HWCoL</w:t>
            </w:r>
            <w:proofErr w:type="spellEnd"/>
            <w:r w:rsidR="00FE4BFC">
              <w:rPr>
                <w:rFonts w:ascii="Arial" w:eastAsia="Times New Roman" w:hAnsi="Arial" w:cs="Arial"/>
              </w:rPr>
              <w:t xml:space="preserve"> regarding the </w:t>
            </w:r>
            <w:r w:rsidR="003A2387">
              <w:rPr>
                <w:rFonts w:ascii="Arial" w:eastAsia="Times New Roman" w:hAnsi="Arial" w:cs="Arial"/>
              </w:rPr>
              <w:t>neighbourhood’s</w:t>
            </w:r>
            <w:r w:rsidR="00FE4BFC">
              <w:rPr>
                <w:rFonts w:ascii="Arial" w:eastAsia="Times New Roman" w:hAnsi="Arial" w:cs="Arial"/>
              </w:rPr>
              <w:t xml:space="preserve"> model.</w:t>
            </w:r>
          </w:p>
          <w:p w14:paraId="729E5B78" w14:textId="77777777" w:rsidR="003B7346" w:rsidRDefault="003B7346" w:rsidP="00350FE0">
            <w:pPr>
              <w:rPr>
                <w:rFonts w:ascii="Arial" w:eastAsia="Times New Roman" w:hAnsi="Arial" w:cs="Arial"/>
              </w:rPr>
            </w:pPr>
          </w:p>
          <w:p w14:paraId="3EBEBF32" w14:textId="2C054FD9" w:rsidR="0073450F" w:rsidRDefault="00537872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A: </w:t>
            </w:r>
            <w:r w:rsidR="003B7346">
              <w:rPr>
                <w:rFonts w:ascii="Arial" w:eastAsia="Times New Roman" w:hAnsi="Arial" w:cs="Arial"/>
              </w:rPr>
              <w:t>H</w:t>
            </w:r>
            <w:r w:rsidR="00FE4BFC">
              <w:rPr>
                <w:rFonts w:ascii="Arial" w:eastAsia="Times New Roman" w:hAnsi="Arial" w:cs="Arial"/>
              </w:rPr>
              <w:t xml:space="preserve">ealthwatch </w:t>
            </w:r>
            <w:proofErr w:type="gramStart"/>
            <w:r w:rsidR="00FE4BFC">
              <w:rPr>
                <w:rFonts w:ascii="Arial" w:eastAsia="Times New Roman" w:hAnsi="Arial" w:cs="Arial"/>
              </w:rPr>
              <w:t>Hackney(</w:t>
            </w:r>
            <w:proofErr w:type="gramEnd"/>
            <w:r w:rsidR="00FE4BFC">
              <w:rPr>
                <w:rFonts w:ascii="Arial" w:eastAsia="Times New Roman" w:hAnsi="Arial" w:cs="Arial"/>
              </w:rPr>
              <w:t>HWH)</w:t>
            </w:r>
            <w:r w:rsidR="003B7346">
              <w:rPr>
                <w:rFonts w:ascii="Arial" w:eastAsia="Times New Roman" w:hAnsi="Arial" w:cs="Arial"/>
              </w:rPr>
              <w:t xml:space="preserve"> post is working across HWH and </w:t>
            </w:r>
            <w:proofErr w:type="spellStart"/>
            <w:r w:rsidR="003B7346">
              <w:rPr>
                <w:rFonts w:ascii="Arial" w:eastAsia="Times New Roman" w:hAnsi="Arial" w:cs="Arial"/>
              </w:rPr>
              <w:t>CoL</w:t>
            </w:r>
            <w:proofErr w:type="spellEnd"/>
            <w:r w:rsidR="003B7346">
              <w:rPr>
                <w:rFonts w:ascii="Arial" w:eastAsia="Times New Roman" w:hAnsi="Arial" w:cs="Arial"/>
              </w:rPr>
              <w:t xml:space="preserve"> as a whole</w:t>
            </w:r>
            <w:r w:rsidR="002204D7">
              <w:rPr>
                <w:rFonts w:ascii="Arial" w:eastAsia="Times New Roman" w:hAnsi="Arial" w:cs="Arial"/>
              </w:rPr>
              <w:t xml:space="preserve">. </w:t>
            </w:r>
            <w:r w:rsidR="003A2387">
              <w:rPr>
                <w:rFonts w:ascii="Arial" w:eastAsia="Times New Roman" w:hAnsi="Arial" w:cs="Arial"/>
              </w:rPr>
              <w:t>So,</w:t>
            </w:r>
            <w:r w:rsidR="00170907">
              <w:rPr>
                <w:rFonts w:ascii="Arial" w:eastAsia="Times New Roman" w:hAnsi="Arial" w:cs="Arial"/>
              </w:rPr>
              <w:t xml:space="preserve"> they</w:t>
            </w:r>
            <w:r w:rsidR="001A5278">
              <w:rPr>
                <w:rFonts w:ascii="Arial" w:eastAsia="Times New Roman" w:hAnsi="Arial" w:cs="Arial"/>
              </w:rPr>
              <w:t xml:space="preserve"> will be doing some work and </w:t>
            </w:r>
            <w:r w:rsidR="003A2AD8">
              <w:rPr>
                <w:rFonts w:ascii="Arial" w:eastAsia="Times New Roman" w:hAnsi="Arial" w:cs="Arial"/>
              </w:rPr>
              <w:t>offering opportunities</w:t>
            </w:r>
            <w:r w:rsidR="00700939">
              <w:rPr>
                <w:rFonts w:ascii="Arial" w:eastAsia="Times New Roman" w:hAnsi="Arial" w:cs="Arial"/>
              </w:rPr>
              <w:t>.</w:t>
            </w:r>
            <w:r w:rsidR="003153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FE4BFC">
              <w:rPr>
                <w:rFonts w:ascii="Arial" w:eastAsia="Times New Roman" w:hAnsi="Arial" w:cs="Arial"/>
              </w:rPr>
              <w:t>CoL</w:t>
            </w:r>
            <w:proofErr w:type="spellEnd"/>
            <w:r w:rsidR="00FE4BFC">
              <w:rPr>
                <w:rFonts w:ascii="Arial" w:eastAsia="Times New Roman" w:hAnsi="Arial" w:cs="Arial"/>
              </w:rPr>
              <w:t xml:space="preserve"> is l</w:t>
            </w:r>
            <w:r w:rsidR="002B6B14">
              <w:rPr>
                <w:rFonts w:ascii="Arial" w:eastAsia="Times New Roman" w:hAnsi="Arial" w:cs="Arial"/>
              </w:rPr>
              <w:t xml:space="preserve">ooking for </w:t>
            </w:r>
            <w:r w:rsidR="00FE4BFC">
              <w:rPr>
                <w:rFonts w:ascii="Arial" w:eastAsia="Times New Roman" w:hAnsi="Arial" w:cs="Arial"/>
              </w:rPr>
              <w:t xml:space="preserve">various </w:t>
            </w:r>
            <w:r w:rsidR="002B6B14">
              <w:rPr>
                <w:rFonts w:ascii="Arial" w:eastAsia="Times New Roman" w:hAnsi="Arial" w:cs="Arial"/>
              </w:rPr>
              <w:t>mechanisms</w:t>
            </w:r>
            <w:r w:rsidR="00FE4BFC">
              <w:rPr>
                <w:rFonts w:ascii="Arial" w:eastAsia="Times New Roman" w:hAnsi="Arial" w:cs="Arial"/>
              </w:rPr>
              <w:t xml:space="preserve"> and opportunities for </w:t>
            </w:r>
            <w:r w:rsidR="007D4662">
              <w:rPr>
                <w:rFonts w:ascii="Arial" w:eastAsia="Times New Roman" w:hAnsi="Arial" w:cs="Arial"/>
              </w:rPr>
              <w:t>City public</w:t>
            </w:r>
            <w:r w:rsidR="002B6B14">
              <w:rPr>
                <w:rFonts w:ascii="Arial" w:eastAsia="Times New Roman" w:hAnsi="Arial" w:cs="Arial"/>
              </w:rPr>
              <w:t xml:space="preserve"> </w:t>
            </w:r>
            <w:r w:rsidR="001C4236">
              <w:rPr>
                <w:rFonts w:ascii="Arial" w:eastAsia="Times New Roman" w:hAnsi="Arial" w:cs="Arial"/>
              </w:rPr>
              <w:t xml:space="preserve">to </w:t>
            </w:r>
            <w:r w:rsidR="00F32AE3">
              <w:rPr>
                <w:rFonts w:ascii="Arial" w:eastAsia="Times New Roman" w:hAnsi="Arial" w:cs="Arial"/>
              </w:rPr>
              <w:t>engage on this</w:t>
            </w:r>
            <w:r w:rsidR="001C4236">
              <w:rPr>
                <w:rFonts w:ascii="Arial" w:eastAsia="Times New Roman" w:hAnsi="Arial" w:cs="Arial"/>
              </w:rPr>
              <w:t>.</w:t>
            </w:r>
          </w:p>
          <w:p w14:paraId="5D081995" w14:textId="1ACA5A93" w:rsidR="001C4236" w:rsidRDefault="001C4236" w:rsidP="00350FE0">
            <w:pPr>
              <w:rPr>
                <w:rFonts w:ascii="Arial" w:eastAsia="Times New Roman" w:hAnsi="Arial" w:cs="Arial"/>
              </w:rPr>
            </w:pPr>
          </w:p>
          <w:p w14:paraId="60016D07" w14:textId="29D0AE92" w:rsidR="001C4236" w:rsidRDefault="001C4236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Q: </w:t>
            </w:r>
            <w:r w:rsidR="00B62C69">
              <w:rPr>
                <w:rFonts w:ascii="Arial" w:eastAsia="Times New Roman" w:hAnsi="Arial" w:cs="Arial"/>
              </w:rPr>
              <w:t>Need for monitoring more closely what is going on re</w:t>
            </w:r>
            <w:r w:rsidR="00D65BF7">
              <w:rPr>
                <w:rFonts w:ascii="Arial" w:eastAsia="Times New Roman" w:hAnsi="Arial" w:cs="Arial"/>
              </w:rPr>
              <w:t>garding</w:t>
            </w:r>
            <w:r w:rsidR="00B62C69">
              <w:rPr>
                <w:rFonts w:ascii="Arial" w:eastAsia="Times New Roman" w:hAnsi="Arial" w:cs="Arial"/>
              </w:rPr>
              <w:t xml:space="preserve"> service</w:t>
            </w:r>
            <w:r w:rsidR="00D65BF7">
              <w:rPr>
                <w:rFonts w:ascii="Arial" w:eastAsia="Times New Roman" w:hAnsi="Arial" w:cs="Arial"/>
              </w:rPr>
              <w:t>s being</w:t>
            </w:r>
            <w:r w:rsidR="00B62C69">
              <w:rPr>
                <w:rFonts w:ascii="Arial" w:eastAsia="Times New Roman" w:hAnsi="Arial" w:cs="Arial"/>
              </w:rPr>
              <w:t xml:space="preserve"> delivered, with patients feeding back what their experiences are</w:t>
            </w:r>
            <w:r w:rsidR="008C5EB6">
              <w:rPr>
                <w:rFonts w:ascii="Arial" w:eastAsia="Times New Roman" w:hAnsi="Arial" w:cs="Arial"/>
              </w:rPr>
              <w:t xml:space="preserve"> to service providers and designers</w:t>
            </w:r>
            <w:r w:rsidR="00B62C69">
              <w:rPr>
                <w:rFonts w:ascii="Arial" w:eastAsia="Times New Roman" w:hAnsi="Arial" w:cs="Arial"/>
              </w:rPr>
              <w:t xml:space="preserve">. For </w:t>
            </w:r>
            <w:r w:rsidR="003A2387">
              <w:rPr>
                <w:rFonts w:ascii="Arial" w:eastAsia="Times New Roman" w:hAnsi="Arial" w:cs="Arial"/>
              </w:rPr>
              <w:t>example,</w:t>
            </w:r>
            <w:r w:rsidR="00B62C69">
              <w:rPr>
                <w:rFonts w:ascii="Arial" w:eastAsia="Times New Roman" w:hAnsi="Arial" w:cs="Arial"/>
              </w:rPr>
              <w:t xml:space="preserve"> breakdowns in </w:t>
            </w:r>
            <w:r w:rsidR="00B62C69">
              <w:rPr>
                <w:rFonts w:ascii="Arial" w:eastAsia="Times New Roman" w:hAnsi="Arial" w:cs="Arial"/>
              </w:rPr>
              <w:lastRenderedPageBreak/>
              <w:t xml:space="preserve">patient pathways between hospital and primary care </w:t>
            </w:r>
            <w:r w:rsidR="007D31E4">
              <w:rPr>
                <w:rFonts w:ascii="Arial" w:eastAsia="Times New Roman" w:hAnsi="Arial" w:cs="Arial"/>
              </w:rPr>
              <w:t>and a</w:t>
            </w:r>
            <w:r w:rsidR="00B62C69">
              <w:rPr>
                <w:rFonts w:ascii="Arial" w:eastAsia="Times New Roman" w:hAnsi="Arial" w:cs="Arial"/>
              </w:rPr>
              <w:t xml:space="preserve"> lack </w:t>
            </w:r>
            <w:r w:rsidR="00254AE1">
              <w:rPr>
                <w:rFonts w:ascii="Arial" w:eastAsia="Times New Roman" w:hAnsi="Arial" w:cs="Arial"/>
              </w:rPr>
              <w:t xml:space="preserve">of liaison </w:t>
            </w:r>
            <w:r w:rsidR="008C5EB6">
              <w:rPr>
                <w:rFonts w:ascii="Arial" w:eastAsia="Times New Roman" w:hAnsi="Arial" w:cs="Arial"/>
              </w:rPr>
              <w:t xml:space="preserve">between </w:t>
            </w:r>
            <w:proofErr w:type="gramStart"/>
            <w:r w:rsidR="008C5EB6">
              <w:rPr>
                <w:rFonts w:ascii="Arial" w:eastAsia="Times New Roman" w:hAnsi="Arial" w:cs="Arial"/>
              </w:rPr>
              <w:t xml:space="preserve">staff </w:t>
            </w:r>
            <w:r w:rsidR="003A2387">
              <w:rPr>
                <w:rFonts w:ascii="Arial" w:eastAsia="Times New Roman" w:hAnsi="Arial" w:cs="Arial"/>
              </w:rPr>
              <w:t>.</w:t>
            </w:r>
            <w:proofErr w:type="gramEnd"/>
            <w:r w:rsidR="003A2387">
              <w:rPr>
                <w:rFonts w:ascii="Arial" w:eastAsia="Times New Roman" w:hAnsi="Arial" w:cs="Arial"/>
              </w:rPr>
              <w:t xml:space="preserve"> </w:t>
            </w:r>
            <w:r w:rsidR="00EF10FC">
              <w:rPr>
                <w:rFonts w:ascii="Arial" w:eastAsia="Times New Roman" w:hAnsi="Arial" w:cs="Arial"/>
              </w:rPr>
              <w:t xml:space="preserve">Concerns </w:t>
            </w:r>
            <w:r w:rsidR="007D31E4">
              <w:rPr>
                <w:rFonts w:ascii="Arial" w:eastAsia="Times New Roman" w:hAnsi="Arial" w:cs="Arial"/>
              </w:rPr>
              <w:t xml:space="preserve">were raised </w:t>
            </w:r>
            <w:r w:rsidR="00EF10FC">
              <w:rPr>
                <w:rFonts w:ascii="Arial" w:eastAsia="Times New Roman" w:hAnsi="Arial" w:cs="Arial"/>
              </w:rPr>
              <w:t>about the neighbourhood model</w:t>
            </w:r>
            <w:r w:rsidR="003A2387">
              <w:rPr>
                <w:rFonts w:ascii="Arial" w:eastAsia="Times New Roman" w:hAnsi="Arial" w:cs="Arial"/>
              </w:rPr>
              <w:t xml:space="preserve"> </w:t>
            </w:r>
            <w:r w:rsidR="003A2387" w:rsidRPr="00895A13">
              <w:rPr>
                <w:rFonts w:ascii="Arial" w:eastAsia="Times New Roman" w:hAnsi="Arial" w:cs="Arial"/>
              </w:rPr>
              <w:t xml:space="preserve">being able </w:t>
            </w:r>
            <w:proofErr w:type="gramStart"/>
            <w:r w:rsidR="003A2387" w:rsidRPr="00895A13">
              <w:rPr>
                <w:rFonts w:ascii="Arial" w:eastAsia="Times New Roman" w:hAnsi="Arial" w:cs="Arial"/>
              </w:rPr>
              <w:t>to  make</w:t>
            </w:r>
            <w:proofErr w:type="gramEnd"/>
            <w:r w:rsidR="003A2387" w:rsidRPr="00895A13">
              <w:rPr>
                <w:rFonts w:ascii="Arial" w:eastAsia="Times New Roman" w:hAnsi="Arial" w:cs="Arial"/>
              </w:rPr>
              <w:t xml:space="preserve"> this happen</w:t>
            </w:r>
            <w:r w:rsidR="00AD3C10" w:rsidRPr="00895A13">
              <w:rPr>
                <w:rFonts w:ascii="Arial" w:eastAsia="Times New Roman" w:hAnsi="Arial" w:cs="Arial"/>
              </w:rPr>
              <w:t xml:space="preserve">. </w:t>
            </w:r>
          </w:p>
          <w:p w14:paraId="73C9C830" w14:textId="513EACE2" w:rsidR="009B7934" w:rsidRDefault="009B7934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City of </w:t>
            </w:r>
            <w:r w:rsidR="00447313">
              <w:rPr>
                <w:rFonts w:ascii="Arial" w:eastAsia="Times New Roman" w:hAnsi="Arial" w:cs="Arial"/>
              </w:rPr>
              <w:t>L</w:t>
            </w:r>
            <w:r w:rsidR="008720FE">
              <w:rPr>
                <w:rFonts w:ascii="Arial" w:eastAsia="Times New Roman" w:hAnsi="Arial" w:cs="Arial"/>
              </w:rPr>
              <w:t xml:space="preserve">ondon </w:t>
            </w:r>
            <w:r w:rsidR="007D31E4">
              <w:rPr>
                <w:rFonts w:ascii="Arial" w:eastAsia="Times New Roman" w:hAnsi="Arial" w:cs="Arial"/>
              </w:rPr>
              <w:t xml:space="preserve">public have </w:t>
            </w:r>
            <w:r w:rsidR="003A2387">
              <w:rPr>
                <w:rFonts w:ascii="Arial" w:eastAsia="Times New Roman" w:hAnsi="Arial" w:cs="Arial"/>
              </w:rPr>
              <w:t xml:space="preserve">raised </w:t>
            </w:r>
            <w:r w:rsidR="008720FE">
              <w:rPr>
                <w:rFonts w:ascii="Arial" w:eastAsia="Times New Roman" w:hAnsi="Arial" w:cs="Arial"/>
              </w:rPr>
              <w:t>concerns about community nursing</w:t>
            </w:r>
            <w:r w:rsidR="009E1B7E">
              <w:rPr>
                <w:rFonts w:ascii="Arial" w:eastAsia="Times New Roman" w:hAnsi="Arial" w:cs="Arial"/>
              </w:rPr>
              <w:t xml:space="preserve"> </w:t>
            </w:r>
            <w:r w:rsidR="007D31E4">
              <w:rPr>
                <w:rFonts w:ascii="Arial" w:eastAsia="Times New Roman" w:hAnsi="Arial" w:cs="Arial"/>
              </w:rPr>
              <w:t xml:space="preserve">and </w:t>
            </w:r>
            <w:proofErr w:type="spellStart"/>
            <w:r w:rsidR="009E1B7E" w:rsidRPr="007D31E4">
              <w:rPr>
                <w:rFonts w:ascii="Arial" w:eastAsia="Times New Roman" w:hAnsi="Arial" w:cs="Arial"/>
                <w:b/>
                <w:bCs/>
              </w:rPr>
              <w:t>HWC</w:t>
            </w:r>
            <w:r w:rsidR="007D31E4" w:rsidRPr="007D31E4">
              <w:rPr>
                <w:rFonts w:ascii="Arial" w:eastAsia="Times New Roman" w:hAnsi="Arial" w:cs="Arial"/>
                <w:b/>
                <w:bCs/>
              </w:rPr>
              <w:t>o</w:t>
            </w:r>
            <w:r w:rsidR="009E1B7E" w:rsidRPr="007D31E4">
              <w:rPr>
                <w:rFonts w:ascii="Arial" w:eastAsia="Times New Roman" w:hAnsi="Arial" w:cs="Arial"/>
                <w:b/>
                <w:bCs/>
              </w:rPr>
              <w:t>L</w:t>
            </w:r>
            <w:proofErr w:type="spellEnd"/>
            <w:r w:rsidR="009E1B7E" w:rsidRPr="007D31E4">
              <w:rPr>
                <w:rFonts w:ascii="Arial" w:eastAsia="Times New Roman" w:hAnsi="Arial" w:cs="Arial"/>
                <w:b/>
                <w:bCs/>
              </w:rPr>
              <w:t xml:space="preserve"> will follow up</w:t>
            </w:r>
            <w:r w:rsidR="007D31E4" w:rsidRPr="007D31E4">
              <w:rPr>
                <w:rFonts w:ascii="Arial" w:eastAsia="Times New Roman" w:hAnsi="Arial" w:cs="Arial"/>
                <w:b/>
                <w:bCs/>
              </w:rPr>
              <w:t xml:space="preserve"> on this issue</w:t>
            </w:r>
            <w:r w:rsidR="007D31E4">
              <w:rPr>
                <w:rFonts w:ascii="Arial" w:eastAsia="Times New Roman" w:hAnsi="Arial" w:cs="Arial"/>
              </w:rPr>
              <w:t>.</w:t>
            </w:r>
          </w:p>
          <w:p w14:paraId="486AFD8B" w14:textId="4B8D9BC2" w:rsidR="007F7764" w:rsidRDefault="007F7764" w:rsidP="00350FE0">
            <w:pPr>
              <w:rPr>
                <w:rFonts w:ascii="Arial" w:eastAsia="Times New Roman" w:hAnsi="Arial" w:cs="Arial"/>
              </w:rPr>
            </w:pPr>
          </w:p>
          <w:p w14:paraId="129D33C0" w14:textId="1D78EC49" w:rsidR="007F7764" w:rsidRDefault="007F7764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A: </w:t>
            </w:r>
            <w:proofErr w:type="spellStart"/>
            <w:r w:rsidR="007D31E4">
              <w:rPr>
                <w:rFonts w:ascii="Arial" w:eastAsia="Times New Roman" w:hAnsi="Arial" w:cs="Arial"/>
              </w:rPr>
              <w:t>CoL</w:t>
            </w:r>
            <w:proofErr w:type="spellEnd"/>
            <w:r w:rsidR="007D31E4">
              <w:rPr>
                <w:rFonts w:ascii="Arial" w:eastAsia="Times New Roman" w:hAnsi="Arial" w:cs="Arial"/>
              </w:rPr>
              <w:t xml:space="preserve"> </w:t>
            </w:r>
            <w:r w:rsidR="00587DD4">
              <w:rPr>
                <w:rFonts w:ascii="Arial" w:eastAsia="Times New Roman" w:hAnsi="Arial" w:cs="Arial"/>
              </w:rPr>
              <w:t>said t</w:t>
            </w:r>
            <w:r w:rsidR="00010D75">
              <w:rPr>
                <w:rFonts w:ascii="Arial" w:eastAsia="Times New Roman" w:hAnsi="Arial" w:cs="Arial"/>
              </w:rPr>
              <w:t>hey want</w:t>
            </w:r>
            <w:r w:rsidR="00447313">
              <w:rPr>
                <w:rFonts w:ascii="Arial" w:eastAsia="Times New Roman" w:hAnsi="Arial" w:cs="Arial"/>
              </w:rPr>
              <w:t xml:space="preserve"> to engage with the City of London </w:t>
            </w:r>
            <w:r w:rsidR="00895A13">
              <w:rPr>
                <w:rFonts w:ascii="Arial" w:eastAsia="Times New Roman" w:hAnsi="Arial" w:cs="Arial"/>
              </w:rPr>
              <w:t xml:space="preserve">public about the development of the </w:t>
            </w:r>
            <w:proofErr w:type="gramStart"/>
            <w:r w:rsidR="00895A13">
              <w:rPr>
                <w:rFonts w:ascii="Arial" w:eastAsia="Times New Roman" w:hAnsi="Arial" w:cs="Arial"/>
              </w:rPr>
              <w:t>neighbourhoods</w:t>
            </w:r>
            <w:proofErr w:type="gramEnd"/>
            <w:r w:rsidR="00895A13">
              <w:rPr>
                <w:rFonts w:ascii="Arial" w:eastAsia="Times New Roman" w:hAnsi="Arial" w:cs="Arial"/>
              </w:rPr>
              <w:t xml:space="preserve"> model.</w:t>
            </w:r>
          </w:p>
          <w:p w14:paraId="333C25B7" w14:textId="257FB4C6" w:rsidR="001F494F" w:rsidRDefault="001F494F" w:rsidP="00350FE0">
            <w:pPr>
              <w:rPr>
                <w:rFonts w:ascii="Arial" w:eastAsia="Times New Roman" w:hAnsi="Arial" w:cs="Arial"/>
              </w:rPr>
            </w:pPr>
          </w:p>
          <w:p w14:paraId="18B7F91B" w14:textId="058F5AAE" w:rsidR="007F7112" w:rsidRDefault="00654DAE" w:rsidP="00350F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</w:t>
            </w:r>
            <w:r w:rsidR="00992A2B">
              <w:rPr>
                <w:rFonts w:ascii="Arial" w:eastAsia="Times New Roman" w:hAnsi="Arial" w:cs="Arial"/>
              </w:rPr>
              <w:t>Public Governor</w:t>
            </w:r>
            <w:r>
              <w:rPr>
                <w:rFonts w:ascii="Arial" w:eastAsia="Times New Roman" w:hAnsi="Arial" w:cs="Arial"/>
              </w:rPr>
              <w:t xml:space="preserve"> from the Homerton said he would</w:t>
            </w:r>
            <w:r w:rsidR="00992A2B">
              <w:rPr>
                <w:rFonts w:ascii="Arial" w:eastAsia="Times New Roman" w:hAnsi="Arial" w:cs="Arial"/>
              </w:rPr>
              <w:t xml:space="preserve"> </w:t>
            </w:r>
            <w:r w:rsidR="00447313">
              <w:rPr>
                <w:rFonts w:ascii="Arial" w:eastAsia="Times New Roman" w:hAnsi="Arial" w:cs="Arial"/>
              </w:rPr>
              <w:t>be happy to liaise with the Homerton and be a point of contact between the City of London public and the Homerton.</w:t>
            </w:r>
            <w:r w:rsidR="00992A2B">
              <w:rPr>
                <w:rFonts w:ascii="Arial" w:eastAsia="Times New Roman" w:hAnsi="Arial" w:cs="Arial"/>
              </w:rPr>
              <w:t xml:space="preserve"> </w:t>
            </w:r>
            <w:r w:rsidR="003A2387">
              <w:rPr>
                <w:rFonts w:ascii="Arial" w:eastAsia="Times New Roman" w:hAnsi="Arial" w:cs="Arial"/>
              </w:rPr>
              <w:t xml:space="preserve"> </w:t>
            </w:r>
          </w:p>
          <w:p w14:paraId="122C8798" w14:textId="07DFD1D8" w:rsidR="006D41B0" w:rsidRPr="00350FE0" w:rsidRDefault="006D41B0" w:rsidP="00350FE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7" w:type="dxa"/>
          </w:tcPr>
          <w:p w14:paraId="7B6E1DD0" w14:textId="77777777" w:rsidR="00CB27A2" w:rsidRDefault="00CB27A2" w:rsidP="003A49FC">
            <w:pPr>
              <w:rPr>
                <w:rFonts w:ascii="Arial" w:eastAsia="Times New Roman" w:hAnsi="Arial" w:cs="Arial"/>
              </w:rPr>
            </w:pPr>
          </w:p>
          <w:p w14:paraId="5EC95F39" w14:textId="77777777" w:rsidR="00CB27A2" w:rsidRDefault="00CB27A2" w:rsidP="003A49FC">
            <w:pPr>
              <w:rPr>
                <w:rFonts w:ascii="Arial" w:eastAsia="Times New Roman" w:hAnsi="Arial" w:cs="Arial"/>
              </w:rPr>
            </w:pPr>
          </w:p>
          <w:p w14:paraId="473A7999" w14:textId="77777777" w:rsidR="00884A69" w:rsidRDefault="00884A69" w:rsidP="003A49FC">
            <w:pPr>
              <w:rPr>
                <w:rFonts w:ascii="Arial" w:eastAsia="Times New Roman" w:hAnsi="Arial" w:cs="Arial"/>
              </w:rPr>
            </w:pPr>
          </w:p>
          <w:p w14:paraId="26D2E22D" w14:textId="77777777" w:rsidR="00E415BE" w:rsidRPr="00E415BE" w:rsidRDefault="00E415BE" w:rsidP="00E415BE">
            <w:pPr>
              <w:rPr>
                <w:rFonts w:ascii="Arial" w:eastAsia="Times New Roman" w:hAnsi="Arial" w:cs="Arial"/>
              </w:rPr>
            </w:pPr>
          </w:p>
          <w:p w14:paraId="1EDA4A8B" w14:textId="77777777" w:rsidR="00E415BE" w:rsidRPr="00E415BE" w:rsidRDefault="00E415BE" w:rsidP="00E415BE">
            <w:pPr>
              <w:rPr>
                <w:rFonts w:ascii="Arial" w:eastAsia="Times New Roman" w:hAnsi="Arial" w:cs="Arial"/>
              </w:rPr>
            </w:pPr>
          </w:p>
          <w:p w14:paraId="08847D3B" w14:textId="77777777" w:rsidR="00E415BE" w:rsidRPr="00E415BE" w:rsidRDefault="00E415BE" w:rsidP="00E415BE">
            <w:pPr>
              <w:rPr>
                <w:rFonts w:ascii="Arial" w:eastAsia="Times New Roman" w:hAnsi="Arial" w:cs="Arial"/>
              </w:rPr>
            </w:pPr>
          </w:p>
          <w:p w14:paraId="67CE0350" w14:textId="77777777" w:rsidR="00E415BE" w:rsidRPr="00E415BE" w:rsidRDefault="00E415BE" w:rsidP="00E415BE">
            <w:pPr>
              <w:rPr>
                <w:rFonts w:ascii="Arial" w:eastAsia="Times New Roman" w:hAnsi="Arial" w:cs="Arial"/>
              </w:rPr>
            </w:pPr>
          </w:p>
          <w:p w14:paraId="7E9F0726" w14:textId="77777777" w:rsidR="00E415BE" w:rsidRDefault="00E415BE" w:rsidP="00E415BE">
            <w:pPr>
              <w:rPr>
                <w:rFonts w:ascii="Arial" w:eastAsia="Times New Roman" w:hAnsi="Arial" w:cs="Arial"/>
              </w:rPr>
            </w:pPr>
          </w:p>
          <w:p w14:paraId="412EDFC9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623806A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397F9CD1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4E48F2E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75AEAF1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F119C34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9A13762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92DB9FA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55D6CCF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452D096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A420D7C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8231605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  <w:p w14:paraId="348368A6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83DB846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046DC80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FDF4319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2D13123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14AA876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ADDF5D7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0C30B9E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100BFD2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9B93913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1522195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302F406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665A77E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E86E2EA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6688417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F06E835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9AA410A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E59AB09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AD8C6A8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37CAA396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39CCB994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371D1946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2256099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10F072F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2829A0B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8BFEA0A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52A0090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EAF9036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DD9AE87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656D419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CC49E5E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05F8BEB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3B4E755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E079BA4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A7F3B3C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27B20FD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F73C76F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0D7195F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B7AD497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DE0ED60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2B3EB41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34F0B08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DDB9453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0F457A4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10858CA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DCB1AD1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1EE6028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CD0B469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32549727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69CA93F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0EF50A9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3892E6C5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3B49D144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8F96445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DA12472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257EF02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727948B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A896782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FBB5BFB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B7044B0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4595B8B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C64CAB7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0F81A35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A2385E2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66A6039" w14:textId="77777777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1D99863" w14:textId="4154CE43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D79A8B8" w14:textId="6F4A8683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917508B" w14:textId="2E79AF33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D43150B" w14:textId="618AEE7B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9EBDA53" w14:textId="58235C5F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F9B8785" w14:textId="6CAADF71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24AE1FE" w14:textId="3DCCB580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15BBC73" w14:textId="67597685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E24B823" w14:textId="11B8FF2B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121D031" w14:textId="093CAACA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770C9B1" w14:textId="3CF68D7D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99ED225" w14:textId="3CF0B833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9D73F6F" w14:textId="51A98D65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0A23022" w14:textId="191D7D64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B6034AE" w14:textId="54D1B866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C9BFBF2" w14:textId="571D330D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63C6626" w14:textId="26276CEA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18A0DD2" w14:textId="38410FB3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33041AC6" w14:textId="3F83E21D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186579D" w14:textId="59DBFD26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78B6FD9" w14:textId="6B4EB7E3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5F17A6C" w14:textId="5BF25DEB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C09F4A8" w14:textId="24FBCDA4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B0CC2C0" w14:textId="6398261A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EFA9214" w14:textId="4DC2F2EA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AEDD931" w14:textId="21B21301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78FDDE9" w14:textId="75411799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D332E42" w14:textId="0F82868D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D708A45" w14:textId="017531A4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7FE1961" w14:textId="3A204594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31A0B9C" w14:textId="193C0A62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F67199D" w14:textId="214E5582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5331BEA" w14:textId="24C2C8FC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FA53161" w14:textId="5F643B2A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33EADCD" w14:textId="369E4865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14C29FF" w14:textId="11F41DA4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D21D5BF" w14:textId="7611F0ED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954AD8F" w14:textId="30930B5C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4279C0B" w14:textId="4E9A20BF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9E7158F" w14:textId="0132BE15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12B2E8C6" w14:textId="7498AFCC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09D0F79" w14:textId="44675578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4B46C57E" w14:textId="75135800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0223E10E" w14:textId="357D7CAD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2A24C13B" w14:textId="5F15D0BE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62F600D5" w14:textId="128AD63B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734949A8" w14:textId="5D9BA306" w:rsid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  <w:p w14:paraId="5727BB8A" w14:textId="1CE145CA" w:rsidR="00E415BE" w:rsidRDefault="00E415BE" w:rsidP="00E415BE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HWCoL</w:t>
            </w:r>
            <w:proofErr w:type="spellEnd"/>
            <w:r>
              <w:rPr>
                <w:rFonts w:ascii="Arial" w:eastAsia="Times New Roman" w:hAnsi="Arial" w:cs="Arial"/>
              </w:rPr>
              <w:t xml:space="preserve"> staff </w:t>
            </w:r>
          </w:p>
          <w:p w14:paraId="515A9E1F" w14:textId="79FA4943" w:rsidR="00E415BE" w:rsidRPr="00E415BE" w:rsidRDefault="00E415BE" w:rsidP="00E415B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05" w:type="dxa"/>
          </w:tcPr>
          <w:p w14:paraId="16A49B8B" w14:textId="77777777" w:rsidR="00CB27A2" w:rsidRDefault="00CB27A2" w:rsidP="003A49FC">
            <w:pPr>
              <w:rPr>
                <w:rFonts w:ascii="Arial" w:eastAsia="Times New Roman" w:hAnsi="Arial" w:cs="Arial"/>
              </w:rPr>
            </w:pPr>
          </w:p>
          <w:p w14:paraId="64EE4AEB" w14:textId="77777777" w:rsidR="00CB27A2" w:rsidRDefault="00CB27A2" w:rsidP="003A49FC">
            <w:pPr>
              <w:rPr>
                <w:rFonts w:ascii="Arial" w:eastAsia="Times New Roman" w:hAnsi="Arial" w:cs="Arial"/>
              </w:rPr>
            </w:pPr>
          </w:p>
          <w:p w14:paraId="0BE31E55" w14:textId="0DB846DC" w:rsidR="00B60C6F" w:rsidRPr="00A83287" w:rsidRDefault="00B60C6F" w:rsidP="00EE338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13" w:type="dxa"/>
          </w:tcPr>
          <w:p w14:paraId="01ED57B9" w14:textId="77777777" w:rsidR="00CB27A2" w:rsidRDefault="00CB27A2" w:rsidP="003A49FC">
            <w:pPr>
              <w:rPr>
                <w:rFonts w:ascii="Arial" w:eastAsia="Times New Roman" w:hAnsi="Arial" w:cs="Arial"/>
              </w:rPr>
            </w:pPr>
          </w:p>
          <w:p w14:paraId="1C05B22F" w14:textId="77777777" w:rsidR="00CB27A2" w:rsidRDefault="00CB27A2" w:rsidP="003A49FC">
            <w:pPr>
              <w:rPr>
                <w:rFonts w:ascii="Arial" w:eastAsia="Times New Roman" w:hAnsi="Arial" w:cs="Arial"/>
              </w:rPr>
            </w:pPr>
          </w:p>
          <w:p w14:paraId="1E11D700" w14:textId="7DBE44B0" w:rsidR="00A834FA" w:rsidRPr="00A83287" w:rsidRDefault="00A834FA" w:rsidP="00EE338E">
            <w:pPr>
              <w:rPr>
                <w:rFonts w:ascii="Arial" w:eastAsia="Times New Roman" w:hAnsi="Arial" w:cs="Arial"/>
              </w:rPr>
            </w:pPr>
          </w:p>
        </w:tc>
      </w:tr>
      <w:tr w:rsidR="00D17FE7" w:rsidRPr="002655A7" w14:paraId="3DE8CD3F" w14:textId="77777777" w:rsidTr="00D13AA5">
        <w:tc>
          <w:tcPr>
            <w:tcW w:w="606" w:type="dxa"/>
          </w:tcPr>
          <w:p w14:paraId="3BDAFB0E" w14:textId="09530D69" w:rsidR="00A834FA" w:rsidRPr="002655A7" w:rsidRDefault="00A834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  <w:r w:rsidRPr="002655A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14:paraId="61A983B3" w14:textId="7DAEAAC5" w:rsidR="00A834FA" w:rsidRPr="00A83287" w:rsidRDefault="00EC5090" w:rsidP="00350FE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Chair Update </w:t>
            </w:r>
          </w:p>
        </w:tc>
        <w:tc>
          <w:tcPr>
            <w:tcW w:w="5932" w:type="dxa"/>
            <w:gridSpan w:val="2"/>
          </w:tcPr>
          <w:p w14:paraId="5ABDF0DA" w14:textId="5AA73302" w:rsidR="00350FE0" w:rsidRDefault="00EE2357" w:rsidP="00350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8A6009">
              <w:rPr>
                <w:rFonts w:ascii="Arial" w:hAnsi="Arial" w:cs="Arial"/>
              </w:rPr>
              <w:t>Chair gave background to Healthwatch and their function</w:t>
            </w:r>
            <w:r w:rsidR="00E84007">
              <w:rPr>
                <w:rFonts w:ascii="Arial" w:hAnsi="Arial" w:cs="Arial"/>
              </w:rPr>
              <w:t xml:space="preserve">, and the history of Healthwatch </w:t>
            </w:r>
            <w:proofErr w:type="spellStart"/>
            <w:r w:rsidR="00E84007">
              <w:rPr>
                <w:rFonts w:ascii="Arial" w:hAnsi="Arial" w:cs="Arial"/>
              </w:rPr>
              <w:t>CoL.</w:t>
            </w:r>
            <w:proofErr w:type="spellEnd"/>
            <w:r w:rsidR="00E84007">
              <w:rPr>
                <w:rFonts w:ascii="Arial" w:hAnsi="Arial" w:cs="Arial"/>
              </w:rPr>
              <w:t xml:space="preserve"> </w:t>
            </w:r>
          </w:p>
          <w:p w14:paraId="0D02EB55" w14:textId="1997C348" w:rsidR="00422A24" w:rsidRDefault="00EE2357" w:rsidP="00350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then </w:t>
            </w:r>
            <w:r w:rsidR="000C0140">
              <w:rPr>
                <w:rFonts w:ascii="Arial" w:hAnsi="Arial" w:cs="Arial"/>
              </w:rPr>
              <w:t xml:space="preserve">outlined all that has been undertaken to </w:t>
            </w:r>
            <w:r w:rsidR="000D0AE4">
              <w:rPr>
                <w:rFonts w:ascii="Arial" w:hAnsi="Arial" w:cs="Arial"/>
              </w:rPr>
              <w:t>set the organisation up, which has now</w:t>
            </w:r>
            <w:r w:rsidR="002B1B04">
              <w:rPr>
                <w:rFonts w:ascii="Arial" w:hAnsi="Arial" w:cs="Arial"/>
              </w:rPr>
              <w:t xml:space="preserve"> officially launched</w:t>
            </w:r>
            <w:r w:rsidR="00326F1F">
              <w:rPr>
                <w:rFonts w:ascii="Arial" w:hAnsi="Arial" w:cs="Arial"/>
              </w:rPr>
              <w:t xml:space="preserve">. </w:t>
            </w:r>
          </w:p>
          <w:p w14:paraId="22443970" w14:textId="1D1DC275" w:rsidR="00326F1F" w:rsidRDefault="00081190" w:rsidP="00350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HW </w:t>
            </w:r>
            <w:proofErr w:type="spellStart"/>
            <w:r>
              <w:rPr>
                <w:rFonts w:ascii="Arial" w:hAnsi="Arial" w:cs="Arial"/>
              </w:rPr>
              <w:t>CoL</w:t>
            </w:r>
            <w:proofErr w:type="spellEnd"/>
            <w:r>
              <w:rPr>
                <w:rFonts w:ascii="Arial" w:hAnsi="Arial" w:cs="Arial"/>
              </w:rPr>
              <w:t xml:space="preserve"> h</w:t>
            </w:r>
            <w:r w:rsidR="00326F1F">
              <w:rPr>
                <w:rFonts w:ascii="Arial" w:hAnsi="Arial" w:cs="Arial"/>
              </w:rPr>
              <w:t xml:space="preserve">ave been attending different service </w:t>
            </w:r>
            <w:r w:rsidR="007C38B3">
              <w:rPr>
                <w:rFonts w:ascii="Arial" w:hAnsi="Arial" w:cs="Arial"/>
              </w:rPr>
              <w:t xml:space="preserve">design and provider </w:t>
            </w:r>
            <w:r w:rsidR="00656385">
              <w:rPr>
                <w:rFonts w:ascii="Arial" w:hAnsi="Arial" w:cs="Arial"/>
              </w:rPr>
              <w:t xml:space="preserve">meetings </w:t>
            </w:r>
            <w:r w:rsidR="00966347">
              <w:rPr>
                <w:rFonts w:ascii="Arial" w:hAnsi="Arial" w:cs="Arial"/>
              </w:rPr>
              <w:t xml:space="preserve">to influence and represent </w:t>
            </w:r>
            <w:r>
              <w:rPr>
                <w:rFonts w:ascii="Arial" w:hAnsi="Arial" w:cs="Arial"/>
              </w:rPr>
              <w:t xml:space="preserve">the </w:t>
            </w:r>
            <w:r w:rsidR="00966347">
              <w:rPr>
                <w:rFonts w:ascii="Arial" w:hAnsi="Arial" w:cs="Arial"/>
              </w:rPr>
              <w:t xml:space="preserve">public voice and </w:t>
            </w:r>
            <w:r>
              <w:rPr>
                <w:rFonts w:ascii="Arial" w:hAnsi="Arial" w:cs="Arial"/>
              </w:rPr>
              <w:t xml:space="preserve">their </w:t>
            </w:r>
            <w:r w:rsidR="00966347">
              <w:rPr>
                <w:rFonts w:ascii="Arial" w:hAnsi="Arial" w:cs="Arial"/>
              </w:rPr>
              <w:t>views</w:t>
            </w:r>
            <w:r>
              <w:rPr>
                <w:rFonts w:ascii="Arial" w:hAnsi="Arial" w:cs="Arial"/>
              </w:rPr>
              <w:t>. These meetings included</w:t>
            </w:r>
            <w:r w:rsidR="00966347">
              <w:rPr>
                <w:rFonts w:ascii="Arial" w:hAnsi="Arial" w:cs="Arial"/>
              </w:rPr>
              <w:t xml:space="preserve"> CCG</w:t>
            </w:r>
            <w:r>
              <w:rPr>
                <w:rFonts w:ascii="Arial" w:hAnsi="Arial" w:cs="Arial"/>
              </w:rPr>
              <w:t xml:space="preserve"> Governing Body, </w:t>
            </w:r>
            <w:r w:rsidR="00966347">
              <w:rPr>
                <w:rFonts w:ascii="Arial" w:hAnsi="Arial" w:cs="Arial"/>
              </w:rPr>
              <w:t>St Leonards</w:t>
            </w:r>
            <w:r>
              <w:rPr>
                <w:rFonts w:ascii="Arial" w:hAnsi="Arial" w:cs="Arial"/>
              </w:rPr>
              <w:t xml:space="preserve"> re-development</w:t>
            </w:r>
            <w:r w:rsidR="00966347">
              <w:rPr>
                <w:rFonts w:ascii="Arial" w:hAnsi="Arial" w:cs="Arial"/>
              </w:rPr>
              <w:t xml:space="preserve"> and </w:t>
            </w:r>
            <w:r w:rsidR="008C3E9B">
              <w:rPr>
                <w:rFonts w:ascii="Arial" w:hAnsi="Arial" w:cs="Arial"/>
              </w:rPr>
              <w:t xml:space="preserve">Integrated Care Boards. </w:t>
            </w:r>
          </w:p>
          <w:p w14:paraId="2066B166" w14:textId="631D7785" w:rsidR="00C82335" w:rsidRDefault="00D73EC9" w:rsidP="00350F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HWCoL</w:t>
            </w:r>
            <w:proofErr w:type="spellEnd"/>
            <w:r>
              <w:rPr>
                <w:rFonts w:ascii="Arial" w:hAnsi="Arial" w:cs="Arial"/>
              </w:rPr>
              <w:t xml:space="preserve"> have c</w:t>
            </w:r>
            <w:r w:rsidR="00CD1DF5">
              <w:rPr>
                <w:rFonts w:ascii="Arial" w:hAnsi="Arial" w:cs="Arial"/>
              </w:rPr>
              <w:t xml:space="preserve">onducted </w:t>
            </w:r>
            <w:r w:rsidR="00C82335">
              <w:rPr>
                <w:rFonts w:ascii="Arial" w:hAnsi="Arial" w:cs="Arial"/>
              </w:rPr>
              <w:t>PLACE Assessments</w:t>
            </w:r>
            <w:r w:rsidR="00FF2D51">
              <w:rPr>
                <w:rFonts w:ascii="Arial" w:hAnsi="Arial" w:cs="Arial"/>
              </w:rPr>
              <w:t xml:space="preserve"> and </w:t>
            </w:r>
            <w:r w:rsidR="0035067C">
              <w:rPr>
                <w:rFonts w:ascii="Arial" w:hAnsi="Arial" w:cs="Arial"/>
              </w:rPr>
              <w:t xml:space="preserve">will be conducting </w:t>
            </w:r>
            <w:r w:rsidR="00FF2D51">
              <w:rPr>
                <w:rFonts w:ascii="Arial" w:hAnsi="Arial" w:cs="Arial"/>
              </w:rPr>
              <w:t>Enter and View</w:t>
            </w:r>
            <w:r w:rsidR="0035067C">
              <w:rPr>
                <w:rFonts w:ascii="Arial" w:hAnsi="Arial" w:cs="Arial"/>
              </w:rPr>
              <w:t xml:space="preserve">s with Tower </w:t>
            </w:r>
            <w:r w:rsidR="0035067C">
              <w:rPr>
                <w:rFonts w:ascii="Arial" w:hAnsi="Arial" w:cs="Arial"/>
              </w:rPr>
              <w:lastRenderedPageBreak/>
              <w:t>Hamlets Healthwatch</w:t>
            </w:r>
            <w:r w:rsidR="00FF2D51">
              <w:rPr>
                <w:rFonts w:ascii="Arial" w:hAnsi="Arial" w:cs="Arial"/>
              </w:rPr>
              <w:t xml:space="preserve"> </w:t>
            </w:r>
            <w:r w:rsidR="00CF13F9">
              <w:rPr>
                <w:rFonts w:ascii="Arial" w:hAnsi="Arial" w:cs="Arial"/>
              </w:rPr>
              <w:t>on a Stroke Ward</w:t>
            </w:r>
            <w:r w:rsidR="00AE339C">
              <w:rPr>
                <w:rFonts w:ascii="Arial" w:hAnsi="Arial" w:cs="Arial"/>
              </w:rPr>
              <w:t xml:space="preserve"> at </w:t>
            </w:r>
            <w:proofErr w:type="gramStart"/>
            <w:r w:rsidR="00AE339C">
              <w:rPr>
                <w:rFonts w:ascii="Arial" w:hAnsi="Arial" w:cs="Arial"/>
              </w:rPr>
              <w:t xml:space="preserve">RLH </w:t>
            </w:r>
            <w:r w:rsidR="00CF13F9">
              <w:rPr>
                <w:rFonts w:ascii="Arial" w:hAnsi="Arial" w:cs="Arial"/>
              </w:rPr>
              <w:t>,</w:t>
            </w:r>
            <w:proofErr w:type="gramEnd"/>
            <w:r w:rsidR="00CF13F9">
              <w:rPr>
                <w:rFonts w:ascii="Arial" w:hAnsi="Arial" w:cs="Arial"/>
              </w:rPr>
              <w:t xml:space="preserve"> </w:t>
            </w:r>
            <w:r w:rsidR="001A01CC">
              <w:rPr>
                <w:rFonts w:ascii="Arial" w:hAnsi="Arial" w:cs="Arial"/>
              </w:rPr>
              <w:t xml:space="preserve">and one at the </w:t>
            </w:r>
            <w:proofErr w:type="spellStart"/>
            <w:r w:rsidR="00FF2D51">
              <w:rPr>
                <w:rFonts w:ascii="Arial" w:hAnsi="Arial" w:cs="Arial"/>
              </w:rPr>
              <w:t>Neaman</w:t>
            </w:r>
            <w:proofErr w:type="spellEnd"/>
            <w:r w:rsidR="00FF2D51">
              <w:rPr>
                <w:rFonts w:ascii="Arial" w:hAnsi="Arial" w:cs="Arial"/>
              </w:rPr>
              <w:t xml:space="preserve"> Practice</w:t>
            </w:r>
            <w:r w:rsidR="008C0FFA">
              <w:rPr>
                <w:rFonts w:ascii="Arial" w:hAnsi="Arial" w:cs="Arial"/>
              </w:rPr>
              <w:t>, and</w:t>
            </w:r>
            <w:r w:rsidR="00AE339C">
              <w:rPr>
                <w:rFonts w:ascii="Arial" w:hAnsi="Arial" w:cs="Arial"/>
              </w:rPr>
              <w:t xml:space="preserve"> looking forward hope to conduct one with HWH  at </w:t>
            </w:r>
            <w:r w:rsidR="008C0FFA">
              <w:rPr>
                <w:rFonts w:ascii="Arial" w:hAnsi="Arial" w:cs="Arial"/>
              </w:rPr>
              <w:t xml:space="preserve"> ELFT </w:t>
            </w:r>
            <w:r w:rsidR="00AE339C">
              <w:rPr>
                <w:rFonts w:ascii="Arial" w:hAnsi="Arial" w:cs="Arial"/>
              </w:rPr>
              <w:t xml:space="preserve"> on the </w:t>
            </w:r>
            <w:r w:rsidR="008C0FFA">
              <w:rPr>
                <w:rFonts w:ascii="Arial" w:hAnsi="Arial" w:cs="Arial"/>
              </w:rPr>
              <w:t>inpatient</w:t>
            </w:r>
            <w:r w:rsidR="009A387B">
              <w:rPr>
                <w:rFonts w:ascii="Arial" w:hAnsi="Arial" w:cs="Arial"/>
              </w:rPr>
              <w:t xml:space="preserve"> ward</w:t>
            </w:r>
            <w:r w:rsidR="001A01CC">
              <w:rPr>
                <w:rFonts w:ascii="Arial" w:hAnsi="Arial" w:cs="Arial"/>
              </w:rPr>
              <w:t>s</w:t>
            </w:r>
            <w:r w:rsidR="009A387B">
              <w:rPr>
                <w:rFonts w:ascii="Arial" w:hAnsi="Arial" w:cs="Arial"/>
              </w:rPr>
              <w:t xml:space="preserve">. </w:t>
            </w:r>
          </w:p>
          <w:p w14:paraId="6D71A786" w14:textId="77777777" w:rsidR="009A387B" w:rsidRDefault="009A387B" w:rsidP="00350FE0">
            <w:pPr>
              <w:rPr>
                <w:rFonts w:ascii="Arial" w:hAnsi="Arial" w:cs="Arial"/>
              </w:rPr>
            </w:pPr>
          </w:p>
          <w:p w14:paraId="4A510549" w14:textId="77777777" w:rsidR="009A387B" w:rsidRDefault="009A387B" w:rsidP="00350FE0">
            <w:pPr>
              <w:rPr>
                <w:rFonts w:ascii="Arial" w:hAnsi="Arial" w:cs="Arial"/>
              </w:rPr>
            </w:pPr>
          </w:p>
          <w:p w14:paraId="39D6EAA9" w14:textId="67967982" w:rsidR="009A387B" w:rsidRDefault="009A387B" w:rsidP="00350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Q: </w:t>
            </w:r>
            <w:r w:rsidR="00EF3CEF">
              <w:rPr>
                <w:rFonts w:ascii="Arial" w:hAnsi="Arial" w:cs="Arial"/>
              </w:rPr>
              <w:t xml:space="preserve">Social Care and Care </w:t>
            </w:r>
            <w:proofErr w:type="gramStart"/>
            <w:r w:rsidR="00EF3CEF">
              <w:rPr>
                <w:rFonts w:ascii="Arial" w:hAnsi="Arial" w:cs="Arial"/>
              </w:rPr>
              <w:t xml:space="preserve">Homes </w:t>
            </w:r>
            <w:r w:rsidR="0014061F">
              <w:rPr>
                <w:rFonts w:ascii="Arial" w:hAnsi="Arial" w:cs="Arial"/>
              </w:rPr>
              <w:t xml:space="preserve"> -</w:t>
            </w:r>
            <w:proofErr w:type="gramEnd"/>
            <w:r w:rsidR="0014061F">
              <w:rPr>
                <w:rFonts w:ascii="Arial" w:hAnsi="Arial" w:cs="Arial"/>
              </w:rPr>
              <w:t xml:space="preserve">  do we need </w:t>
            </w:r>
            <w:r w:rsidR="00AE339C">
              <w:rPr>
                <w:rFonts w:ascii="Arial" w:hAnsi="Arial" w:cs="Arial"/>
              </w:rPr>
              <w:t xml:space="preserve">a care home in the </w:t>
            </w:r>
            <w:r w:rsidR="0014061F">
              <w:rPr>
                <w:rFonts w:ascii="Arial" w:hAnsi="Arial" w:cs="Arial"/>
              </w:rPr>
              <w:t>City</w:t>
            </w:r>
            <w:r w:rsidR="001A01CC">
              <w:rPr>
                <w:rFonts w:ascii="Arial" w:hAnsi="Arial" w:cs="Arial"/>
              </w:rPr>
              <w:t>?</w:t>
            </w:r>
          </w:p>
          <w:p w14:paraId="362B3442" w14:textId="272F3E12" w:rsidR="00856D99" w:rsidRDefault="00856D99" w:rsidP="00350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A: </w:t>
            </w:r>
            <w:proofErr w:type="spellStart"/>
            <w:r>
              <w:rPr>
                <w:rFonts w:ascii="Arial" w:hAnsi="Arial" w:cs="Arial"/>
              </w:rPr>
              <w:t>HWCoL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A01CC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 xml:space="preserve">aware </w:t>
            </w:r>
            <w:r w:rsidR="004C6747">
              <w:rPr>
                <w:rFonts w:ascii="Arial" w:hAnsi="Arial" w:cs="Arial"/>
              </w:rPr>
              <w:t xml:space="preserve">of this issue and are </w:t>
            </w:r>
            <w:r>
              <w:rPr>
                <w:rFonts w:ascii="Arial" w:hAnsi="Arial" w:cs="Arial"/>
              </w:rPr>
              <w:t>also looking at standard</w:t>
            </w:r>
            <w:r w:rsidR="004C674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care for people who are in </w:t>
            </w:r>
            <w:r w:rsidR="00AE339C">
              <w:rPr>
                <w:rFonts w:ascii="Arial" w:hAnsi="Arial" w:cs="Arial"/>
              </w:rPr>
              <w:t xml:space="preserve">own </w:t>
            </w:r>
            <w:r>
              <w:rPr>
                <w:rFonts w:ascii="Arial" w:hAnsi="Arial" w:cs="Arial"/>
              </w:rPr>
              <w:t>their homes</w:t>
            </w:r>
            <w:r w:rsidR="00A6550B">
              <w:rPr>
                <w:rFonts w:ascii="Arial" w:hAnsi="Arial" w:cs="Arial"/>
              </w:rPr>
              <w:t xml:space="preserve">. </w:t>
            </w:r>
            <w:r w:rsidR="00AE339C">
              <w:rPr>
                <w:rFonts w:ascii="Arial" w:hAnsi="Arial" w:cs="Arial"/>
              </w:rPr>
              <w:t xml:space="preserve"> They will monitor the demand </w:t>
            </w:r>
          </w:p>
          <w:p w14:paraId="0CC99538" w14:textId="77777777" w:rsidR="00243FB6" w:rsidRDefault="00243FB6" w:rsidP="00350FE0">
            <w:pPr>
              <w:rPr>
                <w:rFonts w:ascii="Arial" w:hAnsi="Arial" w:cs="Arial"/>
              </w:rPr>
            </w:pPr>
          </w:p>
          <w:p w14:paraId="16F708B0" w14:textId="5A6CF441" w:rsidR="00243FB6" w:rsidRDefault="00243FB6" w:rsidP="005C4A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1C039B">
              <w:rPr>
                <w:rFonts w:ascii="Arial" w:hAnsi="Arial" w:cs="Arial"/>
              </w:rPr>
              <w:t>practical issue</w:t>
            </w:r>
            <w:r w:rsidR="007F291A">
              <w:rPr>
                <w:rFonts w:ascii="Arial" w:hAnsi="Arial" w:cs="Arial"/>
              </w:rPr>
              <w:t xml:space="preserve"> was identified</w:t>
            </w:r>
            <w:r w:rsidR="001C039B">
              <w:rPr>
                <w:rFonts w:ascii="Arial" w:hAnsi="Arial" w:cs="Arial"/>
              </w:rPr>
              <w:t xml:space="preserve"> </w:t>
            </w:r>
            <w:proofErr w:type="gramStart"/>
            <w:r w:rsidR="001C039B">
              <w:rPr>
                <w:rFonts w:ascii="Arial" w:hAnsi="Arial" w:cs="Arial"/>
              </w:rPr>
              <w:t>-  nursing</w:t>
            </w:r>
            <w:proofErr w:type="gramEnd"/>
            <w:r w:rsidR="001C039B">
              <w:rPr>
                <w:rFonts w:ascii="Arial" w:hAnsi="Arial" w:cs="Arial"/>
              </w:rPr>
              <w:t xml:space="preserve"> teams </w:t>
            </w:r>
            <w:r w:rsidR="007F291A">
              <w:rPr>
                <w:rFonts w:ascii="Arial" w:hAnsi="Arial" w:cs="Arial"/>
              </w:rPr>
              <w:t xml:space="preserve">are </w:t>
            </w:r>
            <w:r w:rsidR="00F71685">
              <w:rPr>
                <w:rFonts w:ascii="Arial" w:hAnsi="Arial" w:cs="Arial"/>
              </w:rPr>
              <w:t xml:space="preserve">having to </w:t>
            </w:r>
            <w:r w:rsidR="001C039B">
              <w:rPr>
                <w:rFonts w:ascii="Arial" w:hAnsi="Arial" w:cs="Arial"/>
              </w:rPr>
              <w:t>attend at odd hours because</w:t>
            </w:r>
            <w:r w:rsidR="005C4A6C">
              <w:rPr>
                <w:rFonts w:ascii="Arial" w:hAnsi="Arial" w:cs="Arial"/>
              </w:rPr>
              <w:t xml:space="preserve"> they are</w:t>
            </w:r>
            <w:r w:rsidR="001C039B">
              <w:rPr>
                <w:rFonts w:ascii="Arial" w:hAnsi="Arial" w:cs="Arial"/>
              </w:rPr>
              <w:t xml:space="preserve"> </w:t>
            </w:r>
            <w:r w:rsidR="005C4A6C">
              <w:rPr>
                <w:rFonts w:ascii="Arial" w:hAnsi="Arial" w:cs="Arial"/>
              </w:rPr>
              <w:t>travelling</w:t>
            </w:r>
            <w:r w:rsidR="001C039B">
              <w:rPr>
                <w:rFonts w:ascii="Arial" w:hAnsi="Arial" w:cs="Arial"/>
              </w:rPr>
              <w:t xml:space="preserve"> from a distance and then can’t park</w:t>
            </w:r>
            <w:r w:rsidR="005C4A6C">
              <w:rPr>
                <w:rFonts w:ascii="Arial" w:hAnsi="Arial" w:cs="Arial"/>
              </w:rPr>
              <w:t xml:space="preserve">. </w:t>
            </w:r>
            <w:r w:rsidR="001C039B">
              <w:rPr>
                <w:rFonts w:ascii="Arial" w:hAnsi="Arial" w:cs="Arial"/>
              </w:rPr>
              <w:t xml:space="preserve">  </w:t>
            </w:r>
            <w:r w:rsidR="008E27A0">
              <w:rPr>
                <w:rFonts w:ascii="Arial" w:hAnsi="Arial" w:cs="Arial"/>
              </w:rPr>
              <w:t>P</w:t>
            </w:r>
            <w:r w:rsidR="001C039B">
              <w:rPr>
                <w:rFonts w:ascii="Arial" w:hAnsi="Arial" w:cs="Arial"/>
              </w:rPr>
              <w:t xml:space="preserve">ractical </w:t>
            </w:r>
            <w:r w:rsidR="008E27A0">
              <w:rPr>
                <w:rFonts w:ascii="Arial" w:hAnsi="Arial" w:cs="Arial"/>
              </w:rPr>
              <w:t>solutions to these sorts of issues could be found</w:t>
            </w:r>
            <w:r w:rsidR="001C039B">
              <w:rPr>
                <w:rFonts w:ascii="Arial" w:hAnsi="Arial" w:cs="Arial"/>
              </w:rPr>
              <w:t xml:space="preserve">. </w:t>
            </w:r>
            <w:r w:rsidR="00AE339C">
              <w:rPr>
                <w:rFonts w:ascii="Arial" w:hAnsi="Arial" w:cs="Arial"/>
              </w:rPr>
              <w:t xml:space="preserve"> </w:t>
            </w:r>
          </w:p>
          <w:p w14:paraId="27C40EBF" w14:textId="77777777" w:rsidR="00CA612C" w:rsidRDefault="00CA612C" w:rsidP="00350FE0">
            <w:pPr>
              <w:rPr>
                <w:rFonts w:ascii="Arial" w:hAnsi="Arial" w:cs="Arial"/>
              </w:rPr>
            </w:pPr>
          </w:p>
          <w:p w14:paraId="3F2E49B6" w14:textId="0D87F485" w:rsidR="00CA612C" w:rsidRPr="00350FE0" w:rsidRDefault="008E27A0" w:rsidP="00350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="001C033C">
              <w:rPr>
                <w:rFonts w:ascii="Arial" w:hAnsi="Arial" w:cs="Arial"/>
              </w:rPr>
              <w:t xml:space="preserve">highlighted that the </w:t>
            </w:r>
            <w:r w:rsidR="00BE7F18">
              <w:rPr>
                <w:rFonts w:ascii="Arial" w:hAnsi="Arial" w:cs="Arial"/>
              </w:rPr>
              <w:t xml:space="preserve">CCG is interested in </w:t>
            </w:r>
            <w:r w:rsidR="006215AA">
              <w:rPr>
                <w:rFonts w:ascii="Arial" w:hAnsi="Arial" w:cs="Arial"/>
              </w:rPr>
              <w:t xml:space="preserve">more local care home provision </w:t>
            </w:r>
            <w:r w:rsidR="009613D6">
              <w:rPr>
                <w:rFonts w:ascii="Arial" w:hAnsi="Arial" w:cs="Arial"/>
              </w:rPr>
              <w:t xml:space="preserve">and HW </w:t>
            </w:r>
            <w:proofErr w:type="spellStart"/>
            <w:r w:rsidR="009613D6">
              <w:rPr>
                <w:rFonts w:ascii="Arial" w:hAnsi="Arial" w:cs="Arial"/>
              </w:rPr>
              <w:t>CoL</w:t>
            </w:r>
            <w:proofErr w:type="spellEnd"/>
            <w:r w:rsidR="006215AA">
              <w:rPr>
                <w:rFonts w:ascii="Arial" w:hAnsi="Arial" w:cs="Arial"/>
              </w:rPr>
              <w:t xml:space="preserve"> will</w:t>
            </w:r>
            <w:r w:rsidR="006E6F3D">
              <w:rPr>
                <w:rFonts w:ascii="Arial" w:hAnsi="Arial" w:cs="Arial"/>
              </w:rPr>
              <w:t xml:space="preserve"> continue to </w:t>
            </w:r>
            <w:proofErr w:type="gramStart"/>
            <w:r w:rsidR="006E6F3D">
              <w:rPr>
                <w:rFonts w:ascii="Arial" w:hAnsi="Arial" w:cs="Arial"/>
              </w:rPr>
              <w:t>loo</w:t>
            </w:r>
            <w:r w:rsidR="00861FC2">
              <w:rPr>
                <w:rFonts w:ascii="Arial" w:hAnsi="Arial" w:cs="Arial"/>
              </w:rPr>
              <w:t>k into</w:t>
            </w:r>
            <w:proofErr w:type="gramEnd"/>
            <w:r w:rsidR="00861FC2">
              <w:rPr>
                <w:rFonts w:ascii="Arial" w:hAnsi="Arial" w:cs="Arial"/>
              </w:rPr>
              <w:t xml:space="preserve"> this.</w:t>
            </w:r>
          </w:p>
        </w:tc>
        <w:tc>
          <w:tcPr>
            <w:tcW w:w="1537" w:type="dxa"/>
          </w:tcPr>
          <w:p w14:paraId="07C16109" w14:textId="77777777" w:rsidR="00A834FA" w:rsidRDefault="00A834FA" w:rsidP="003A49FC">
            <w:pPr>
              <w:rPr>
                <w:rFonts w:ascii="Arial" w:hAnsi="Arial" w:cs="Arial"/>
              </w:rPr>
            </w:pPr>
          </w:p>
          <w:p w14:paraId="5D3DD70C" w14:textId="77777777" w:rsidR="00B60C6F" w:rsidRDefault="00B60C6F" w:rsidP="003A49FC">
            <w:pPr>
              <w:rPr>
                <w:rFonts w:ascii="Arial" w:hAnsi="Arial" w:cs="Arial"/>
              </w:rPr>
            </w:pPr>
          </w:p>
          <w:p w14:paraId="286FC339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62A12FB5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5CB00FF7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69614F12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5523454C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452653B2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6A659A65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56E10083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10DD8A0B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1E05836B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548F54EB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19B9AC4A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03136276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19B4F899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4EB1D41C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17230E71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36EDB77A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58A4A686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3F954F67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5E13EB66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3D3A7EBF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67F9B04D" w14:textId="77777777" w:rsidR="00D17FE7" w:rsidRDefault="00D17FE7" w:rsidP="003A49FC">
            <w:pPr>
              <w:rPr>
                <w:rFonts w:ascii="Arial" w:hAnsi="Arial" w:cs="Arial"/>
              </w:rPr>
            </w:pPr>
          </w:p>
          <w:p w14:paraId="70ED79B9" w14:textId="77777777" w:rsidR="00D17FE7" w:rsidRDefault="00D17FE7" w:rsidP="003A49FC">
            <w:pPr>
              <w:rPr>
                <w:rFonts w:ascii="Arial" w:hAnsi="Arial" w:cs="Arial"/>
              </w:rPr>
            </w:pPr>
          </w:p>
          <w:p w14:paraId="6DCEA33B" w14:textId="12F7ADEE" w:rsidR="00281B2C" w:rsidRPr="00A83287" w:rsidRDefault="00281B2C" w:rsidP="003A49FC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2F73E315" w14:textId="77777777" w:rsidR="00B60C6F" w:rsidRDefault="00B60C6F" w:rsidP="003A49FC">
            <w:pPr>
              <w:rPr>
                <w:rFonts w:ascii="Arial" w:hAnsi="Arial" w:cs="Arial"/>
              </w:rPr>
            </w:pPr>
          </w:p>
          <w:p w14:paraId="184A04A4" w14:textId="77777777" w:rsidR="009D1579" w:rsidRDefault="009D1579" w:rsidP="003A49FC">
            <w:pPr>
              <w:rPr>
                <w:rFonts w:ascii="Arial" w:hAnsi="Arial" w:cs="Arial"/>
              </w:rPr>
            </w:pPr>
          </w:p>
          <w:p w14:paraId="3362D7B1" w14:textId="77777777" w:rsidR="009D1579" w:rsidRDefault="009D1579" w:rsidP="003A49FC">
            <w:pPr>
              <w:rPr>
                <w:rFonts w:ascii="Arial" w:hAnsi="Arial" w:cs="Arial"/>
              </w:rPr>
            </w:pPr>
          </w:p>
          <w:p w14:paraId="06C2D61F" w14:textId="77777777" w:rsidR="009D1579" w:rsidRDefault="009D1579" w:rsidP="003A49FC">
            <w:pPr>
              <w:rPr>
                <w:rFonts w:ascii="Arial" w:hAnsi="Arial" w:cs="Arial"/>
              </w:rPr>
            </w:pPr>
          </w:p>
          <w:p w14:paraId="38182828" w14:textId="77777777" w:rsidR="00B60C6F" w:rsidRDefault="00B60C6F" w:rsidP="003A49FC">
            <w:pPr>
              <w:rPr>
                <w:rFonts w:ascii="Arial" w:hAnsi="Arial" w:cs="Arial"/>
              </w:rPr>
            </w:pPr>
          </w:p>
          <w:p w14:paraId="11C96804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76A820FD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2B068B50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351B4A37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72FAE4C3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1E27034E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59B6818E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49950398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74B7C458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48F453E9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6043F9B8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2ACFED26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05C99477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21513B8D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44664B0B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2359AF07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429C64B4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04D019F9" w14:textId="77777777" w:rsidR="00281B2C" w:rsidRDefault="00281B2C" w:rsidP="003A49FC">
            <w:pPr>
              <w:rPr>
                <w:rFonts w:ascii="Arial" w:hAnsi="Arial" w:cs="Arial"/>
              </w:rPr>
            </w:pPr>
          </w:p>
          <w:p w14:paraId="6163A2CB" w14:textId="77777777" w:rsidR="00D17FE7" w:rsidRDefault="00D17FE7" w:rsidP="003A49FC">
            <w:pPr>
              <w:rPr>
                <w:rFonts w:ascii="Arial" w:hAnsi="Arial" w:cs="Arial"/>
              </w:rPr>
            </w:pPr>
          </w:p>
          <w:p w14:paraId="5ADE27D8" w14:textId="42D8342A" w:rsidR="00281B2C" w:rsidRPr="00A83287" w:rsidRDefault="00281B2C" w:rsidP="003A49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F7EB5BD" w14:textId="77777777" w:rsidR="00A834FA" w:rsidRDefault="00A834FA">
            <w:pPr>
              <w:rPr>
                <w:rFonts w:ascii="Arial" w:hAnsi="Arial" w:cs="Arial"/>
              </w:rPr>
            </w:pPr>
          </w:p>
          <w:p w14:paraId="372D68C7" w14:textId="77777777" w:rsidR="009D1579" w:rsidRDefault="009D1579">
            <w:pPr>
              <w:rPr>
                <w:rFonts w:ascii="Arial" w:hAnsi="Arial" w:cs="Arial"/>
              </w:rPr>
            </w:pPr>
          </w:p>
          <w:p w14:paraId="3CE58C6A" w14:textId="77777777" w:rsidR="009D1579" w:rsidRDefault="009D1579">
            <w:pPr>
              <w:rPr>
                <w:rFonts w:ascii="Arial" w:hAnsi="Arial" w:cs="Arial"/>
              </w:rPr>
            </w:pPr>
          </w:p>
          <w:p w14:paraId="765F709C" w14:textId="77777777" w:rsidR="009D1579" w:rsidRDefault="009D1579">
            <w:pPr>
              <w:rPr>
                <w:rFonts w:ascii="Arial" w:hAnsi="Arial" w:cs="Arial"/>
              </w:rPr>
            </w:pPr>
          </w:p>
          <w:p w14:paraId="51AB491F" w14:textId="13D55FC4" w:rsidR="009567C3" w:rsidRDefault="009567C3">
            <w:pPr>
              <w:rPr>
                <w:rFonts w:ascii="Arial" w:hAnsi="Arial" w:cs="Arial"/>
              </w:rPr>
            </w:pPr>
          </w:p>
          <w:p w14:paraId="144B2F42" w14:textId="77777777" w:rsidR="009567C3" w:rsidRDefault="009567C3">
            <w:pPr>
              <w:rPr>
                <w:rFonts w:ascii="Arial" w:hAnsi="Arial" w:cs="Arial"/>
              </w:rPr>
            </w:pPr>
          </w:p>
          <w:p w14:paraId="50EA999E" w14:textId="77777777" w:rsidR="009567C3" w:rsidRDefault="009567C3">
            <w:pPr>
              <w:rPr>
                <w:rFonts w:ascii="Arial" w:hAnsi="Arial" w:cs="Arial"/>
              </w:rPr>
            </w:pPr>
          </w:p>
          <w:p w14:paraId="5931D9BC" w14:textId="77777777" w:rsidR="00A35C69" w:rsidRDefault="00A35C69">
            <w:pPr>
              <w:rPr>
                <w:rFonts w:ascii="Arial" w:hAnsi="Arial" w:cs="Arial"/>
              </w:rPr>
            </w:pPr>
          </w:p>
          <w:p w14:paraId="687AD61D" w14:textId="77777777" w:rsidR="00A35C69" w:rsidRDefault="00A35C69">
            <w:pPr>
              <w:rPr>
                <w:rFonts w:ascii="Arial" w:hAnsi="Arial" w:cs="Arial"/>
              </w:rPr>
            </w:pPr>
          </w:p>
          <w:p w14:paraId="4B75080D" w14:textId="77777777" w:rsidR="00A35C69" w:rsidRDefault="00A35C69">
            <w:pPr>
              <w:rPr>
                <w:rFonts w:ascii="Arial" w:hAnsi="Arial" w:cs="Arial"/>
              </w:rPr>
            </w:pPr>
          </w:p>
          <w:p w14:paraId="63C2BBAE" w14:textId="77777777" w:rsidR="00A35C69" w:rsidRDefault="00A35C69">
            <w:pPr>
              <w:rPr>
                <w:rFonts w:ascii="Arial" w:hAnsi="Arial" w:cs="Arial"/>
              </w:rPr>
            </w:pPr>
          </w:p>
          <w:p w14:paraId="40A6DDB3" w14:textId="77777777" w:rsidR="00A35C69" w:rsidRDefault="00A35C69">
            <w:pPr>
              <w:rPr>
                <w:rFonts w:ascii="Arial" w:hAnsi="Arial" w:cs="Arial"/>
              </w:rPr>
            </w:pPr>
          </w:p>
          <w:p w14:paraId="5C93ED8C" w14:textId="77777777" w:rsidR="00A35C69" w:rsidRDefault="00A35C69">
            <w:pPr>
              <w:rPr>
                <w:rFonts w:ascii="Arial" w:hAnsi="Arial" w:cs="Arial"/>
              </w:rPr>
            </w:pPr>
          </w:p>
          <w:p w14:paraId="320D05AD" w14:textId="77777777" w:rsidR="00A35C69" w:rsidRDefault="00A35C69">
            <w:pPr>
              <w:rPr>
                <w:rFonts w:ascii="Arial" w:hAnsi="Arial" w:cs="Arial"/>
              </w:rPr>
            </w:pPr>
          </w:p>
          <w:p w14:paraId="389F9451" w14:textId="77777777" w:rsidR="00A35C69" w:rsidRDefault="00A35C69">
            <w:pPr>
              <w:rPr>
                <w:rFonts w:ascii="Arial" w:hAnsi="Arial" w:cs="Arial"/>
              </w:rPr>
            </w:pPr>
          </w:p>
          <w:p w14:paraId="5D09B26D" w14:textId="77777777" w:rsidR="00A35C69" w:rsidRDefault="00A35C69">
            <w:pPr>
              <w:rPr>
                <w:rFonts w:ascii="Arial" w:hAnsi="Arial" w:cs="Arial"/>
              </w:rPr>
            </w:pPr>
          </w:p>
          <w:p w14:paraId="580EF8FB" w14:textId="77777777" w:rsidR="00A35C69" w:rsidRDefault="00A35C69">
            <w:pPr>
              <w:rPr>
                <w:rFonts w:ascii="Arial" w:hAnsi="Arial" w:cs="Arial"/>
              </w:rPr>
            </w:pPr>
          </w:p>
          <w:p w14:paraId="517298EA" w14:textId="77777777" w:rsidR="00A35C69" w:rsidRDefault="00A35C69">
            <w:pPr>
              <w:rPr>
                <w:rFonts w:ascii="Arial" w:hAnsi="Arial" w:cs="Arial"/>
              </w:rPr>
            </w:pPr>
          </w:p>
          <w:p w14:paraId="346119C8" w14:textId="77777777" w:rsidR="00A35C69" w:rsidRDefault="00A35C69">
            <w:pPr>
              <w:rPr>
                <w:rFonts w:ascii="Arial" w:hAnsi="Arial" w:cs="Arial"/>
              </w:rPr>
            </w:pPr>
          </w:p>
          <w:p w14:paraId="0C26E028" w14:textId="77777777" w:rsidR="00A35C69" w:rsidRDefault="00A35C69">
            <w:pPr>
              <w:rPr>
                <w:rFonts w:ascii="Arial" w:hAnsi="Arial" w:cs="Arial"/>
              </w:rPr>
            </w:pPr>
          </w:p>
          <w:p w14:paraId="4A72117B" w14:textId="77777777" w:rsidR="00A35C69" w:rsidRDefault="00A35C69">
            <w:pPr>
              <w:rPr>
                <w:rFonts w:ascii="Arial" w:hAnsi="Arial" w:cs="Arial"/>
              </w:rPr>
            </w:pPr>
          </w:p>
          <w:p w14:paraId="1515894E" w14:textId="77777777" w:rsidR="00A35C69" w:rsidRDefault="00A35C69">
            <w:pPr>
              <w:rPr>
                <w:rFonts w:ascii="Arial" w:hAnsi="Arial" w:cs="Arial"/>
              </w:rPr>
            </w:pPr>
          </w:p>
          <w:p w14:paraId="76414535" w14:textId="77777777" w:rsidR="00A35C69" w:rsidRDefault="00A35C69">
            <w:pPr>
              <w:rPr>
                <w:rFonts w:ascii="Arial" w:hAnsi="Arial" w:cs="Arial"/>
              </w:rPr>
            </w:pPr>
          </w:p>
          <w:p w14:paraId="466937DD" w14:textId="77777777" w:rsidR="00D17FE7" w:rsidRDefault="00D17FE7">
            <w:pPr>
              <w:rPr>
                <w:rFonts w:ascii="Arial" w:hAnsi="Arial" w:cs="Arial"/>
              </w:rPr>
            </w:pPr>
          </w:p>
          <w:p w14:paraId="25D6D652" w14:textId="7B560BA4" w:rsidR="009567C3" w:rsidRPr="00A83287" w:rsidRDefault="009567C3">
            <w:pPr>
              <w:rPr>
                <w:rFonts w:ascii="Arial" w:hAnsi="Arial" w:cs="Arial"/>
              </w:rPr>
            </w:pPr>
          </w:p>
        </w:tc>
      </w:tr>
      <w:tr w:rsidR="00D17FE7" w:rsidRPr="002655A7" w14:paraId="036DFC95" w14:textId="77777777" w:rsidTr="00D13AA5">
        <w:tc>
          <w:tcPr>
            <w:tcW w:w="606" w:type="dxa"/>
          </w:tcPr>
          <w:p w14:paraId="2716D257" w14:textId="415BA464" w:rsidR="00A834FA" w:rsidRPr="002655A7" w:rsidRDefault="00A834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  <w:r w:rsidRPr="002655A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14:paraId="23AAB6AA" w14:textId="6EAF0B50" w:rsidR="00181D17" w:rsidRPr="00A83287" w:rsidRDefault="00AC067A" w:rsidP="00350FE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Volunteer Strategy</w:t>
            </w:r>
          </w:p>
        </w:tc>
        <w:tc>
          <w:tcPr>
            <w:tcW w:w="5932" w:type="dxa"/>
            <w:gridSpan w:val="2"/>
          </w:tcPr>
          <w:p w14:paraId="083C9D45" w14:textId="770A024A" w:rsidR="000D4E74" w:rsidRDefault="00F26D7C" w:rsidP="00350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 presented</w:t>
            </w:r>
            <w:r w:rsidR="00482778">
              <w:rPr>
                <w:rFonts w:ascii="Arial" w:hAnsi="Arial" w:cs="Arial"/>
              </w:rPr>
              <w:t xml:space="preserve"> the</w:t>
            </w:r>
            <w:r w:rsidR="002274DC">
              <w:rPr>
                <w:rFonts w:ascii="Arial" w:hAnsi="Arial" w:cs="Arial"/>
              </w:rPr>
              <w:t xml:space="preserve"> draft Volunteer</w:t>
            </w:r>
            <w:r w:rsidR="00482778">
              <w:rPr>
                <w:rFonts w:ascii="Arial" w:hAnsi="Arial" w:cs="Arial"/>
              </w:rPr>
              <w:t xml:space="preserve"> </w:t>
            </w:r>
            <w:r w:rsidR="002274DC">
              <w:rPr>
                <w:rFonts w:ascii="Arial" w:hAnsi="Arial" w:cs="Arial"/>
              </w:rPr>
              <w:t>S</w:t>
            </w:r>
            <w:r w:rsidR="00482778">
              <w:rPr>
                <w:rFonts w:ascii="Arial" w:hAnsi="Arial" w:cs="Arial"/>
              </w:rPr>
              <w:t>trategy</w:t>
            </w:r>
          </w:p>
          <w:p w14:paraId="35FB8A02" w14:textId="77777777" w:rsidR="00482778" w:rsidRDefault="00482778" w:rsidP="00350FE0">
            <w:pPr>
              <w:rPr>
                <w:rFonts w:ascii="Arial" w:hAnsi="Arial" w:cs="Arial"/>
              </w:rPr>
            </w:pPr>
          </w:p>
          <w:p w14:paraId="3674D2D1" w14:textId="298E78E5" w:rsidR="00482778" w:rsidRDefault="00482778" w:rsidP="00350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 </w:t>
            </w:r>
            <w:r w:rsidR="008910C0">
              <w:rPr>
                <w:rFonts w:ascii="Arial" w:hAnsi="Arial" w:cs="Arial"/>
              </w:rPr>
              <w:t xml:space="preserve">from the public was </w:t>
            </w:r>
            <w:r>
              <w:rPr>
                <w:rFonts w:ascii="Arial" w:hAnsi="Arial" w:cs="Arial"/>
              </w:rPr>
              <w:t xml:space="preserve">made about raising awareness </w:t>
            </w:r>
            <w:r w:rsidR="009F5E5F">
              <w:rPr>
                <w:rFonts w:ascii="Arial" w:hAnsi="Arial" w:cs="Arial"/>
              </w:rPr>
              <w:t xml:space="preserve">of </w:t>
            </w:r>
            <w:r w:rsidR="002B116B">
              <w:rPr>
                <w:rFonts w:ascii="Arial" w:hAnsi="Arial" w:cs="Arial"/>
              </w:rPr>
              <w:t>H</w:t>
            </w:r>
            <w:r w:rsidR="009F5E5F">
              <w:rPr>
                <w:rFonts w:ascii="Arial" w:hAnsi="Arial" w:cs="Arial"/>
              </w:rPr>
              <w:t xml:space="preserve">ealthwatch </w:t>
            </w:r>
            <w:r w:rsidR="002B116B">
              <w:rPr>
                <w:rFonts w:ascii="Arial" w:hAnsi="Arial" w:cs="Arial"/>
              </w:rPr>
              <w:t>in general.</w:t>
            </w:r>
          </w:p>
          <w:p w14:paraId="4FB401DC" w14:textId="77777777" w:rsidR="008910C0" w:rsidRDefault="008910C0" w:rsidP="00350FE0">
            <w:pPr>
              <w:rPr>
                <w:rFonts w:ascii="Arial" w:hAnsi="Arial" w:cs="Arial"/>
              </w:rPr>
            </w:pPr>
          </w:p>
          <w:p w14:paraId="354FD4B0" w14:textId="07D5EC68" w:rsidR="008077EE" w:rsidRDefault="00390670" w:rsidP="00350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Feedback about </w:t>
            </w:r>
            <w:r w:rsidR="00641891">
              <w:rPr>
                <w:rFonts w:ascii="Arial" w:hAnsi="Arial" w:cs="Arial"/>
              </w:rPr>
              <w:t>being as flexible as possible</w:t>
            </w:r>
            <w:r w:rsidR="00D05F91">
              <w:rPr>
                <w:rFonts w:ascii="Arial" w:hAnsi="Arial" w:cs="Arial"/>
              </w:rPr>
              <w:t xml:space="preserve">, having a pool of volunteers </w:t>
            </w:r>
            <w:r w:rsidR="008910C0">
              <w:rPr>
                <w:rFonts w:ascii="Arial" w:hAnsi="Arial" w:cs="Arial"/>
              </w:rPr>
              <w:t>th</w:t>
            </w:r>
            <w:r w:rsidR="00D05F91">
              <w:rPr>
                <w:rFonts w:ascii="Arial" w:hAnsi="Arial" w:cs="Arial"/>
              </w:rPr>
              <w:t xml:space="preserve">at could attend </w:t>
            </w:r>
            <w:r w:rsidR="00905DD6">
              <w:rPr>
                <w:rFonts w:ascii="Arial" w:hAnsi="Arial" w:cs="Arial"/>
              </w:rPr>
              <w:t xml:space="preserve">one off </w:t>
            </w:r>
            <w:proofErr w:type="gramStart"/>
            <w:r w:rsidR="00905DD6">
              <w:rPr>
                <w:rFonts w:ascii="Arial" w:hAnsi="Arial" w:cs="Arial"/>
              </w:rPr>
              <w:lastRenderedPageBreak/>
              <w:t>meetings</w:t>
            </w:r>
            <w:proofErr w:type="gramEnd"/>
            <w:r w:rsidR="00905DD6">
              <w:rPr>
                <w:rFonts w:ascii="Arial" w:hAnsi="Arial" w:cs="Arial"/>
              </w:rPr>
              <w:t xml:space="preserve"> </w:t>
            </w:r>
            <w:r w:rsidR="002274DC">
              <w:rPr>
                <w:rFonts w:ascii="Arial" w:hAnsi="Arial" w:cs="Arial"/>
              </w:rPr>
              <w:t>or</w:t>
            </w:r>
            <w:r w:rsidR="004C2727">
              <w:rPr>
                <w:rFonts w:ascii="Arial" w:hAnsi="Arial" w:cs="Arial"/>
              </w:rPr>
              <w:t xml:space="preserve"> doing practical volunteering that doesn’t require </w:t>
            </w:r>
            <w:r w:rsidR="009F5E5F">
              <w:rPr>
                <w:rFonts w:ascii="Arial" w:hAnsi="Arial" w:cs="Arial"/>
              </w:rPr>
              <w:t xml:space="preserve">intensive support or training. </w:t>
            </w:r>
          </w:p>
          <w:p w14:paraId="3E9994ED" w14:textId="77777777" w:rsidR="008D738A" w:rsidRDefault="008D738A" w:rsidP="00350FE0">
            <w:pPr>
              <w:rPr>
                <w:rFonts w:ascii="Arial" w:hAnsi="Arial" w:cs="Arial"/>
              </w:rPr>
            </w:pPr>
          </w:p>
          <w:p w14:paraId="672E5CEA" w14:textId="1BEDC269" w:rsidR="008D738A" w:rsidRPr="00350FE0" w:rsidRDefault="002274DC" w:rsidP="00350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Could </w:t>
            </w:r>
            <w:proofErr w:type="spellStart"/>
            <w:r>
              <w:rPr>
                <w:rFonts w:ascii="Arial" w:hAnsi="Arial" w:cs="Arial"/>
              </w:rPr>
              <w:t>HWCoL</w:t>
            </w:r>
            <w:proofErr w:type="spellEnd"/>
            <w:r>
              <w:rPr>
                <w:rFonts w:ascii="Arial" w:hAnsi="Arial" w:cs="Arial"/>
              </w:rPr>
              <w:t xml:space="preserve"> join up and share</w:t>
            </w:r>
            <w:r w:rsidR="006756C2">
              <w:rPr>
                <w:rFonts w:ascii="Arial" w:hAnsi="Arial" w:cs="Arial"/>
              </w:rPr>
              <w:t xml:space="preserve"> volunteers</w:t>
            </w:r>
            <w:r>
              <w:rPr>
                <w:rFonts w:ascii="Arial" w:hAnsi="Arial" w:cs="Arial"/>
              </w:rPr>
              <w:t xml:space="preserve"> across organisations</w:t>
            </w:r>
            <w:r w:rsidR="00861FC2">
              <w:rPr>
                <w:rFonts w:ascii="Arial" w:hAnsi="Arial" w:cs="Arial"/>
              </w:rPr>
              <w:t>?</w:t>
            </w:r>
          </w:p>
        </w:tc>
        <w:tc>
          <w:tcPr>
            <w:tcW w:w="1537" w:type="dxa"/>
          </w:tcPr>
          <w:p w14:paraId="02941E9E" w14:textId="77777777" w:rsidR="00CB27A2" w:rsidRDefault="00CB27A2" w:rsidP="003A49FC">
            <w:pPr>
              <w:rPr>
                <w:rFonts w:ascii="Arial" w:hAnsi="Arial" w:cs="Arial"/>
              </w:rPr>
            </w:pPr>
          </w:p>
          <w:p w14:paraId="1EF75DFC" w14:textId="77777777" w:rsidR="00CB27A2" w:rsidRDefault="00CB27A2" w:rsidP="003A49FC">
            <w:pPr>
              <w:rPr>
                <w:rFonts w:ascii="Arial" w:hAnsi="Arial" w:cs="Arial"/>
              </w:rPr>
            </w:pPr>
          </w:p>
          <w:p w14:paraId="78AF6FF2" w14:textId="1980691A" w:rsidR="00CB27A2" w:rsidRPr="00A83287" w:rsidRDefault="00CB27A2" w:rsidP="003A49FC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75CE3A26" w14:textId="77777777" w:rsidR="00CB27A2" w:rsidRDefault="00CB27A2" w:rsidP="003A49FC">
            <w:pPr>
              <w:rPr>
                <w:rFonts w:ascii="Arial" w:hAnsi="Arial" w:cs="Arial"/>
              </w:rPr>
            </w:pPr>
          </w:p>
          <w:p w14:paraId="4585BE9C" w14:textId="77777777" w:rsidR="00144BA4" w:rsidRDefault="00144BA4" w:rsidP="003A49FC">
            <w:pPr>
              <w:rPr>
                <w:rFonts w:ascii="Arial" w:hAnsi="Arial" w:cs="Arial"/>
              </w:rPr>
            </w:pPr>
          </w:p>
          <w:p w14:paraId="31900F06" w14:textId="0DBA7777" w:rsidR="00144BA4" w:rsidRPr="00A83287" w:rsidRDefault="00144BA4" w:rsidP="003A49F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1230010" w14:textId="77777777" w:rsidR="00CB27A2" w:rsidRDefault="00CB27A2">
            <w:pPr>
              <w:rPr>
                <w:rFonts w:ascii="Arial" w:hAnsi="Arial" w:cs="Arial"/>
              </w:rPr>
            </w:pPr>
          </w:p>
          <w:p w14:paraId="6FF775C5" w14:textId="6E4CD479" w:rsidR="009567C3" w:rsidRPr="00A83287" w:rsidRDefault="009567C3">
            <w:pPr>
              <w:rPr>
                <w:rFonts w:ascii="Arial" w:hAnsi="Arial" w:cs="Arial"/>
              </w:rPr>
            </w:pPr>
          </w:p>
        </w:tc>
      </w:tr>
      <w:tr w:rsidR="00D17FE7" w:rsidRPr="002655A7" w14:paraId="0664317B" w14:textId="77777777" w:rsidTr="00D13AA5">
        <w:tc>
          <w:tcPr>
            <w:tcW w:w="606" w:type="dxa"/>
          </w:tcPr>
          <w:p w14:paraId="2D7F96E7" w14:textId="6E958337" w:rsidR="00181D17" w:rsidRPr="002655A7" w:rsidRDefault="00181D17" w:rsidP="00181D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2655A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14:paraId="0B858898" w14:textId="67CEFD4A" w:rsidR="00181D17" w:rsidRPr="00A834FA" w:rsidRDefault="00D44524" w:rsidP="00181D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Volunteer</w:t>
            </w:r>
            <w:r w:rsidR="00861FC2">
              <w:rPr>
                <w:rFonts w:ascii="Arial" w:hAnsi="Arial" w:cs="Arial"/>
                <w:b/>
              </w:rPr>
              <w:t xml:space="preserve">s </w:t>
            </w:r>
            <w:proofErr w:type="gramStart"/>
            <w:r w:rsidR="00861FC2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Adoption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="00482EA5">
              <w:rPr>
                <w:rFonts w:ascii="Arial" w:hAnsi="Arial" w:cs="Arial"/>
                <w:b/>
              </w:rPr>
              <w:t xml:space="preserve">of key policies </w:t>
            </w:r>
          </w:p>
          <w:p w14:paraId="2B2574B0" w14:textId="77777777" w:rsidR="00181D17" w:rsidRPr="00A83287" w:rsidRDefault="00181D17" w:rsidP="00181D17">
            <w:pPr>
              <w:rPr>
                <w:rFonts w:ascii="Arial" w:hAnsi="Arial" w:cs="Arial"/>
              </w:rPr>
            </w:pPr>
          </w:p>
        </w:tc>
        <w:tc>
          <w:tcPr>
            <w:tcW w:w="5932" w:type="dxa"/>
            <w:gridSpan w:val="2"/>
          </w:tcPr>
          <w:p w14:paraId="600DEAAE" w14:textId="77777777" w:rsidR="003C598B" w:rsidRDefault="00E8545B" w:rsidP="00181D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 recommend</w:t>
            </w:r>
            <w:r w:rsidR="005E34FC"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</w:rPr>
              <w:t>that we adopt the</w:t>
            </w:r>
            <w:r w:rsidR="00583201">
              <w:rPr>
                <w:rFonts w:ascii="Arial" w:hAnsi="Arial" w:cs="Arial"/>
              </w:rPr>
              <w:t xml:space="preserve"> following</w:t>
            </w:r>
            <w:r>
              <w:rPr>
                <w:rFonts w:ascii="Arial" w:hAnsi="Arial" w:cs="Arial"/>
              </w:rPr>
              <w:t xml:space="preserve"> policies</w:t>
            </w:r>
            <w:r w:rsidR="003C598B">
              <w:rPr>
                <w:rFonts w:ascii="Arial" w:hAnsi="Arial" w:cs="Arial"/>
              </w:rPr>
              <w:t xml:space="preserve">/ documents </w:t>
            </w:r>
            <w:r w:rsidR="008345D7">
              <w:rPr>
                <w:rFonts w:ascii="Arial" w:hAnsi="Arial" w:cs="Arial"/>
              </w:rPr>
              <w:t xml:space="preserve">as they have been </w:t>
            </w:r>
            <w:r w:rsidR="001A66EA">
              <w:rPr>
                <w:rFonts w:ascii="Arial" w:hAnsi="Arial" w:cs="Arial"/>
              </w:rPr>
              <w:t>signed off by the Volunteer Sub Committee</w:t>
            </w:r>
            <w:r w:rsidR="003C598B">
              <w:rPr>
                <w:rFonts w:ascii="Arial" w:hAnsi="Arial" w:cs="Arial"/>
              </w:rPr>
              <w:t>:</w:t>
            </w:r>
          </w:p>
          <w:p w14:paraId="0AC6E115" w14:textId="00BBB0A4" w:rsidR="003C598B" w:rsidRDefault="003C598B" w:rsidP="00181D17">
            <w:pPr>
              <w:rPr>
                <w:rFonts w:ascii="Arial" w:hAnsi="Arial" w:cs="Arial"/>
              </w:rPr>
            </w:pPr>
          </w:p>
          <w:p w14:paraId="3B74376E" w14:textId="4F5989FD" w:rsidR="003C598B" w:rsidRDefault="003C598B" w:rsidP="003C598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Policy</w:t>
            </w:r>
          </w:p>
          <w:p w14:paraId="390F847B" w14:textId="1FB85778" w:rsidR="003C598B" w:rsidRDefault="003C598B" w:rsidP="003C598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Handbook</w:t>
            </w:r>
          </w:p>
          <w:p w14:paraId="7E00474B" w14:textId="2BF7A51D" w:rsidR="003C598B" w:rsidRPr="003C598B" w:rsidRDefault="003C598B" w:rsidP="003C598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Agreement</w:t>
            </w:r>
          </w:p>
          <w:p w14:paraId="728EA403" w14:textId="77777777" w:rsidR="003C598B" w:rsidRDefault="003C598B" w:rsidP="00181D17">
            <w:pPr>
              <w:rPr>
                <w:rFonts w:ascii="Arial" w:hAnsi="Arial" w:cs="Arial"/>
              </w:rPr>
            </w:pPr>
          </w:p>
          <w:p w14:paraId="1E68DAFE" w14:textId="532E5194" w:rsidR="00D932C3" w:rsidRDefault="00583201" w:rsidP="00181D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E8545B">
              <w:rPr>
                <w:rFonts w:ascii="Arial" w:hAnsi="Arial" w:cs="Arial"/>
              </w:rPr>
              <w:t xml:space="preserve">Board </w:t>
            </w:r>
            <w:r w:rsidR="00CD43E6">
              <w:rPr>
                <w:rFonts w:ascii="Arial" w:hAnsi="Arial" w:cs="Arial"/>
              </w:rPr>
              <w:t>approved the adoption</w:t>
            </w:r>
            <w:r w:rsidR="00760EBC">
              <w:rPr>
                <w:rFonts w:ascii="Arial" w:hAnsi="Arial" w:cs="Arial"/>
              </w:rPr>
              <w:t xml:space="preserve"> of these policies</w:t>
            </w:r>
            <w:r w:rsidR="003C598B">
              <w:rPr>
                <w:rFonts w:ascii="Arial" w:hAnsi="Arial" w:cs="Arial"/>
              </w:rPr>
              <w:t>/documents</w:t>
            </w:r>
            <w:r w:rsidR="00760EBC">
              <w:rPr>
                <w:rFonts w:ascii="Arial" w:hAnsi="Arial" w:cs="Arial"/>
              </w:rPr>
              <w:t>.</w:t>
            </w:r>
          </w:p>
          <w:p w14:paraId="44AD7B5D" w14:textId="77777777" w:rsidR="00D932C3" w:rsidRDefault="00D932C3" w:rsidP="00181D17">
            <w:pPr>
              <w:rPr>
                <w:rFonts w:ascii="Arial" w:hAnsi="Arial" w:cs="Arial"/>
              </w:rPr>
            </w:pPr>
          </w:p>
          <w:p w14:paraId="7B7C7B1C" w14:textId="77777777" w:rsidR="00ED1790" w:rsidRDefault="00ED1790" w:rsidP="00181D17">
            <w:pPr>
              <w:rPr>
                <w:rFonts w:ascii="Arial" w:hAnsi="Arial" w:cs="Arial"/>
              </w:rPr>
            </w:pPr>
          </w:p>
          <w:p w14:paraId="1CCDE302" w14:textId="77777777" w:rsidR="00ED1790" w:rsidRDefault="00ED1790" w:rsidP="00181D17">
            <w:pPr>
              <w:rPr>
                <w:rFonts w:ascii="Arial" w:hAnsi="Arial" w:cs="Arial"/>
              </w:rPr>
            </w:pPr>
          </w:p>
          <w:p w14:paraId="56FA5D1A" w14:textId="57E0C117" w:rsidR="00D932C3" w:rsidRPr="00DE1BB5" w:rsidRDefault="00D932C3" w:rsidP="00181D17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5DD28E21" w14:textId="1791721D" w:rsidR="008F3385" w:rsidRPr="00A83287" w:rsidRDefault="008F3385" w:rsidP="00181D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12CCED4B" w14:textId="5514CB94" w:rsidR="00181D17" w:rsidRPr="00A83287" w:rsidRDefault="00181D17" w:rsidP="00181D1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2DAFE8C" w14:textId="19D2C8EE" w:rsidR="00181D17" w:rsidRPr="00A83287" w:rsidRDefault="00181D17" w:rsidP="00181D17">
            <w:pPr>
              <w:rPr>
                <w:rFonts w:ascii="Arial" w:hAnsi="Arial" w:cs="Arial"/>
              </w:rPr>
            </w:pPr>
          </w:p>
        </w:tc>
      </w:tr>
      <w:tr w:rsidR="00D17FE7" w:rsidRPr="002655A7" w14:paraId="62BA9E2C" w14:textId="77777777" w:rsidTr="00D13AA5">
        <w:tc>
          <w:tcPr>
            <w:tcW w:w="606" w:type="dxa"/>
          </w:tcPr>
          <w:p w14:paraId="75ABE002" w14:textId="2E458352" w:rsidR="00181D17" w:rsidRPr="002655A7" w:rsidRDefault="00181D17" w:rsidP="00181D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2655A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14:paraId="558626D3" w14:textId="568AB18A" w:rsidR="00181D17" w:rsidRPr="00A834FA" w:rsidRDefault="00A267A2" w:rsidP="00A267A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Policies </w:t>
            </w:r>
            <w:r w:rsidR="00917C6E">
              <w:rPr>
                <w:rFonts w:ascii="Arial" w:eastAsia="Times New Roman" w:hAnsi="Arial" w:cs="Arial"/>
                <w:b/>
              </w:rPr>
              <w:t xml:space="preserve">Ratification </w:t>
            </w:r>
          </w:p>
        </w:tc>
        <w:tc>
          <w:tcPr>
            <w:tcW w:w="5932" w:type="dxa"/>
            <w:gridSpan w:val="2"/>
          </w:tcPr>
          <w:p w14:paraId="7EE299C8" w14:textId="11334205" w:rsidR="00726541" w:rsidRDefault="004C1C38" w:rsidP="00AA6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 listed all the policies to </w:t>
            </w:r>
            <w:r w:rsidR="008345D7">
              <w:rPr>
                <w:rFonts w:ascii="Arial" w:eastAsia="Times New Roman" w:hAnsi="Arial" w:cs="Arial"/>
              </w:rPr>
              <w:t>endorsed</w:t>
            </w:r>
            <w:r w:rsidR="00726541">
              <w:rPr>
                <w:rFonts w:ascii="Arial" w:eastAsia="Times New Roman" w:hAnsi="Arial" w:cs="Arial"/>
              </w:rPr>
              <w:t>:</w:t>
            </w:r>
          </w:p>
          <w:p w14:paraId="4BB15DE2" w14:textId="77777777" w:rsidR="00091A57" w:rsidRDefault="00091A57" w:rsidP="00EF4045">
            <w:pPr>
              <w:rPr>
                <w:rFonts w:ascii="Arial" w:eastAsia="Times New Roman" w:hAnsi="Arial" w:cs="Arial"/>
              </w:rPr>
            </w:pPr>
          </w:p>
          <w:p w14:paraId="10587564" w14:textId="34A226A5" w:rsidR="00EF4045" w:rsidRPr="00EF4045" w:rsidRDefault="00EF4045" w:rsidP="00EF4045">
            <w:pPr>
              <w:rPr>
                <w:rFonts w:ascii="Arial" w:eastAsia="Times New Roman" w:hAnsi="Arial" w:cs="Arial"/>
              </w:rPr>
            </w:pPr>
            <w:proofErr w:type="spellStart"/>
            <w:r w:rsidRPr="00EF4045">
              <w:rPr>
                <w:rFonts w:ascii="Arial" w:eastAsia="Times New Roman" w:hAnsi="Arial" w:cs="Arial"/>
              </w:rPr>
              <w:t>HealthWatch</w:t>
            </w:r>
            <w:proofErr w:type="spellEnd"/>
            <w:r w:rsidRPr="00EF404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F4045">
              <w:rPr>
                <w:rFonts w:ascii="Arial" w:eastAsia="Times New Roman" w:hAnsi="Arial" w:cs="Arial"/>
              </w:rPr>
              <w:t>CoL</w:t>
            </w:r>
            <w:proofErr w:type="spellEnd"/>
            <w:r w:rsidRPr="00EF4045">
              <w:rPr>
                <w:rFonts w:ascii="Arial" w:eastAsia="Times New Roman" w:hAnsi="Arial" w:cs="Arial"/>
              </w:rPr>
              <w:t xml:space="preserve"> Media Policy</w:t>
            </w:r>
          </w:p>
          <w:p w14:paraId="015945DF" w14:textId="77777777" w:rsidR="00EF4045" w:rsidRPr="00EF4045" w:rsidRDefault="00EF4045" w:rsidP="00EF4045">
            <w:pPr>
              <w:rPr>
                <w:rFonts w:ascii="Arial" w:eastAsia="Times New Roman" w:hAnsi="Arial" w:cs="Arial"/>
              </w:rPr>
            </w:pPr>
            <w:proofErr w:type="spellStart"/>
            <w:r w:rsidRPr="00EF4045">
              <w:rPr>
                <w:rFonts w:ascii="Arial" w:eastAsia="Times New Roman" w:hAnsi="Arial" w:cs="Arial"/>
              </w:rPr>
              <w:t>HealthWatch</w:t>
            </w:r>
            <w:proofErr w:type="spellEnd"/>
            <w:r w:rsidRPr="00EF404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F4045">
              <w:rPr>
                <w:rFonts w:ascii="Arial" w:eastAsia="Times New Roman" w:hAnsi="Arial" w:cs="Arial"/>
              </w:rPr>
              <w:t>CoL</w:t>
            </w:r>
            <w:proofErr w:type="spellEnd"/>
            <w:r w:rsidRPr="00EF4045">
              <w:rPr>
                <w:rFonts w:ascii="Arial" w:eastAsia="Times New Roman" w:hAnsi="Arial" w:cs="Arial"/>
              </w:rPr>
              <w:t xml:space="preserve"> Anti- Bribery Policy and Procedure</w:t>
            </w:r>
          </w:p>
          <w:p w14:paraId="58DA2A17" w14:textId="77777777" w:rsidR="00EF4045" w:rsidRPr="00EF4045" w:rsidRDefault="00EF4045" w:rsidP="00EF4045">
            <w:pPr>
              <w:rPr>
                <w:rFonts w:ascii="Arial" w:eastAsia="Times New Roman" w:hAnsi="Arial" w:cs="Arial"/>
              </w:rPr>
            </w:pPr>
            <w:proofErr w:type="spellStart"/>
            <w:r w:rsidRPr="00EF4045">
              <w:rPr>
                <w:rFonts w:ascii="Arial" w:eastAsia="Times New Roman" w:hAnsi="Arial" w:cs="Arial"/>
              </w:rPr>
              <w:t>HealthWatch</w:t>
            </w:r>
            <w:proofErr w:type="spellEnd"/>
            <w:r w:rsidRPr="00EF404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F4045">
              <w:rPr>
                <w:rFonts w:ascii="Arial" w:eastAsia="Times New Roman" w:hAnsi="Arial" w:cs="Arial"/>
              </w:rPr>
              <w:t>CoL</w:t>
            </w:r>
            <w:proofErr w:type="spellEnd"/>
            <w:r w:rsidRPr="00EF4045">
              <w:rPr>
                <w:rFonts w:ascii="Arial" w:eastAsia="Times New Roman" w:hAnsi="Arial" w:cs="Arial"/>
              </w:rPr>
              <w:t xml:space="preserve"> Health and Safety Policy and Check list</w:t>
            </w:r>
          </w:p>
          <w:p w14:paraId="448DA965" w14:textId="77777777" w:rsidR="00EF4045" w:rsidRPr="00EF4045" w:rsidRDefault="00EF4045" w:rsidP="00EF4045">
            <w:pPr>
              <w:rPr>
                <w:rFonts w:ascii="Arial" w:eastAsia="Times New Roman" w:hAnsi="Arial" w:cs="Arial"/>
              </w:rPr>
            </w:pPr>
            <w:proofErr w:type="spellStart"/>
            <w:r w:rsidRPr="00EF4045">
              <w:rPr>
                <w:rFonts w:ascii="Arial" w:eastAsia="Times New Roman" w:hAnsi="Arial" w:cs="Arial"/>
              </w:rPr>
              <w:t>HealthWatch</w:t>
            </w:r>
            <w:proofErr w:type="spellEnd"/>
            <w:r w:rsidRPr="00EF404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F4045">
              <w:rPr>
                <w:rFonts w:ascii="Arial" w:eastAsia="Times New Roman" w:hAnsi="Arial" w:cs="Arial"/>
              </w:rPr>
              <w:t>CoL</w:t>
            </w:r>
            <w:proofErr w:type="spellEnd"/>
            <w:r w:rsidRPr="00EF4045">
              <w:rPr>
                <w:rFonts w:ascii="Arial" w:eastAsia="Times New Roman" w:hAnsi="Arial" w:cs="Arial"/>
              </w:rPr>
              <w:t xml:space="preserve"> Trustee Code of Conduct</w:t>
            </w:r>
          </w:p>
          <w:p w14:paraId="5F778294" w14:textId="09A8625C" w:rsidR="00726541" w:rsidRDefault="00EF4045" w:rsidP="00EF4045">
            <w:pPr>
              <w:rPr>
                <w:rFonts w:ascii="Arial" w:eastAsia="Times New Roman" w:hAnsi="Arial" w:cs="Arial"/>
              </w:rPr>
            </w:pPr>
            <w:proofErr w:type="spellStart"/>
            <w:r w:rsidRPr="00EF4045">
              <w:rPr>
                <w:rFonts w:ascii="Arial" w:eastAsia="Times New Roman" w:hAnsi="Arial" w:cs="Arial"/>
              </w:rPr>
              <w:t>HealthWatch</w:t>
            </w:r>
            <w:proofErr w:type="spellEnd"/>
            <w:r w:rsidRPr="00EF404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F4045">
              <w:rPr>
                <w:rFonts w:ascii="Arial" w:eastAsia="Times New Roman" w:hAnsi="Arial" w:cs="Arial"/>
              </w:rPr>
              <w:t>CoL</w:t>
            </w:r>
            <w:proofErr w:type="spellEnd"/>
            <w:r w:rsidRPr="00EF4045">
              <w:rPr>
                <w:rFonts w:ascii="Arial" w:eastAsia="Times New Roman" w:hAnsi="Arial" w:cs="Arial"/>
              </w:rPr>
              <w:t xml:space="preserve"> Equality and Diversity Policy</w:t>
            </w:r>
          </w:p>
          <w:p w14:paraId="5E722A72" w14:textId="77777777" w:rsidR="00091A57" w:rsidRDefault="00091A57" w:rsidP="00AA6DFD">
            <w:pPr>
              <w:rPr>
                <w:rFonts w:ascii="Arial" w:eastAsia="Times New Roman" w:hAnsi="Arial" w:cs="Arial"/>
              </w:rPr>
            </w:pPr>
          </w:p>
          <w:p w14:paraId="53E894DB" w14:textId="3C6DE189" w:rsidR="00161434" w:rsidRDefault="00161434" w:rsidP="00AA6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These were approved. </w:t>
            </w:r>
          </w:p>
          <w:p w14:paraId="43EFD97F" w14:textId="77777777" w:rsidR="00161434" w:rsidRDefault="00161434" w:rsidP="00AA6DFD">
            <w:pPr>
              <w:rPr>
                <w:rFonts w:ascii="Arial" w:eastAsia="Times New Roman" w:hAnsi="Arial" w:cs="Arial"/>
              </w:rPr>
            </w:pPr>
          </w:p>
          <w:p w14:paraId="3708E304" w14:textId="77777777" w:rsidR="00895A13" w:rsidRDefault="00895A13" w:rsidP="00AA6DFD">
            <w:pPr>
              <w:rPr>
                <w:rFonts w:ascii="Arial" w:eastAsia="Times New Roman" w:hAnsi="Arial" w:cs="Arial"/>
              </w:rPr>
            </w:pPr>
          </w:p>
          <w:p w14:paraId="04697F99" w14:textId="691A750A" w:rsidR="00AA6DFD" w:rsidRDefault="00950E05" w:rsidP="00AA6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 </w:t>
            </w:r>
            <w:r w:rsidR="005E3695">
              <w:rPr>
                <w:rFonts w:ascii="Arial" w:eastAsia="Times New Roman" w:hAnsi="Arial" w:cs="Arial"/>
              </w:rPr>
              <w:t xml:space="preserve">recommended that the Environmental Policy </w:t>
            </w:r>
            <w:r w:rsidR="00726541">
              <w:rPr>
                <w:rFonts w:ascii="Arial" w:eastAsia="Times New Roman" w:hAnsi="Arial" w:cs="Arial"/>
              </w:rPr>
              <w:t>be reviewed and not endorsed at this time</w:t>
            </w:r>
            <w:r w:rsidR="00A13994">
              <w:rPr>
                <w:rFonts w:ascii="Arial" w:eastAsia="Times New Roman" w:hAnsi="Arial" w:cs="Arial"/>
              </w:rPr>
              <w:t>.</w:t>
            </w:r>
          </w:p>
          <w:p w14:paraId="66AB9F59" w14:textId="610D07B3" w:rsidR="00A13994" w:rsidRDefault="00A13994" w:rsidP="00AA6DFD">
            <w:pPr>
              <w:rPr>
                <w:rFonts w:ascii="Arial" w:eastAsia="Times New Roman" w:hAnsi="Arial" w:cs="Arial"/>
              </w:rPr>
            </w:pPr>
          </w:p>
          <w:p w14:paraId="2FB61E1F" w14:textId="75637769" w:rsidR="00BE5200" w:rsidRPr="00AA6DFD" w:rsidRDefault="00A139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</w:t>
            </w:r>
            <w:r w:rsidR="00091A57">
              <w:rPr>
                <w:rFonts w:ascii="Arial" w:eastAsia="Times New Roman" w:hAnsi="Arial" w:cs="Arial"/>
              </w:rPr>
              <w:t>C</w:t>
            </w:r>
            <w:r>
              <w:rPr>
                <w:rFonts w:ascii="Arial" w:eastAsia="Times New Roman" w:hAnsi="Arial" w:cs="Arial"/>
              </w:rPr>
              <w:t xml:space="preserve">onflict of </w:t>
            </w:r>
            <w:r w:rsidR="00091A57"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nterest </w:t>
            </w:r>
            <w:r w:rsidR="00091A57">
              <w:rPr>
                <w:rFonts w:ascii="Arial" w:eastAsia="Times New Roman" w:hAnsi="Arial" w:cs="Arial"/>
              </w:rPr>
              <w:t xml:space="preserve">policy </w:t>
            </w:r>
            <w:r w:rsidR="003C598B">
              <w:rPr>
                <w:rFonts w:ascii="Arial" w:eastAsia="Times New Roman" w:hAnsi="Arial" w:cs="Arial"/>
              </w:rPr>
              <w:t>was</w:t>
            </w:r>
            <w:r>
              <w:rPr>
                <w:rFonts w:ascii="Arial" w:eastAsia="Times New Roman" w:hAnsi="Arial" w:cs="Arial"/>
              </w:rPr>
              <w:t xml:space="preserve"> adopted in principle and </w:t>
            </w:r>
            <w:r w:rsidR="00895A13">
              <w:rPr>
                <w:rFonts w:ascii="Arial" w:eastAsia="Times New Roman" w:hAnsi="Arial" w:cs="Arial"/>
              </w:rPr>
              <w:t xml:space="preserve">is to be </w:t>
            </w:r>
            <w:r w:rsidR="00A85436">
              <w:rPr>
                <w:rFonts w:ascii="Arial" w:eastAsia="Times New Roman" w:hAnsi="Arial" w:cs="Arial"/>
              </w:rPr>
              <w:t xml:space="preserve">reviewed internally </w:t>
            </w:r>
          </w:p>
        </w:tc>
        <w:tc>
          <w:tcPr>
            <w:tcW w:w="1537" w:type="dxa"/>
          </w:tcPr>
          <w:p w14:paraId="19754D9C" w14:textId="77777777" w:rsidR="00181D17" w:rsidRDefault="00181D17" w:rsidP="00181D17">
            <w:pPr>
              <w:rPr>
                <w:rFonts w:ascii="Arial" w:eastAsia="Times New Roman" w:hAnsi="Arial" w:cs="Arial"/>
                <w:b/>
              </w:rPr>
            </w:pPr>
          </w:p>
          <w:p w14:paraId="1E5D0F53" w14:textId="77777777" w:rsidR="00EA6BBB" w:rsidRDefault="00EA6BBB" w:rsidP="00181D17">
            <w:pPr>
              <w:rPr>
                <w:rFonts w:ascii="Arial" w:eastAsia="Times New Roman" w:hAnsi="Arial" w:cs="Arial"/>
              </w:rPr>
            </w:pPr>
          </w:p>
          <w:p w14:paraId="6DE98A23" w14:textId="77777777" w:rsidR="00895A13" w:rsidRDefault="00895A13" w:rsidP="00181D17">
            <w:pPr>
              <w:rPr>
                <w:rFonts w:ascii="Arial" w:eastAsia="Times New Roman" w:hAnsi="Arial" w:cs="Arial"/>
              </w:rPr>
            </w:pPr>
          </w:p>
          <w:p w14:paraId="4FDA106F" w14:textId="77777777" w:rsidR="00895A13" w:rsidRDefault="00895A13" w:rsidP="00181D17">
            <w:pPr>
              <w:rPr>
                <w:rFonts w:ascii="Arial" w:eastAsia="Times New Roman" w:hAnsi="Arial" w:cs="Arial"/>
              </w:rPr>
            </w:pPr>
          </w:p>
          <w:p w14:paraId="7437E470" w14:textId="77777777" w:rsidR="00895A13" w:rsidRDefault="00895A13" w:rsidP="00181D17">
            <w:pPr>
              <w:rPr>
                <w:rFonts w:ascii="Arial" w:eastAsia="Times New Roman" w:hAnsi="Arial" w:cs="Arial"/>
              </w:rPr>
            </w:pPr>
          </w:p>
          <w:p w14:paraId="7D518651" w14:textId="77777777" w:rsidR="00895A13" w:rsidRDefault="00895A13" w:rsidP="00181D17">
            <w:pPr>
              <w:rPr>
                <w:rFonts w:ascii="Arial" w:eastAsia="Times New Roman" w:hAnsi="Arial" w:cs="Arial"/>
              </w:rPr>
            </w:pPr>
          </w:p>
          <w:p w14:paraId="3CB3C74F" w14:textId="77777777" w:rsidR="00895A13" w:rsidRDefault="00895A13" w:rsidP="00181D17">
            <w:pPr>
              <w:rPr>
                <w:rFonts w:ascii="Arial" w:eastAsia="Times New Roman" w:hAnsi="Arial" w:cs="Arial"/>
              </w:rPr>
            </w:pPr>
          </w:p>
          <w:p w14:paraId="77E45EF8" w14:textId="77777777" w:rsidR="00895A13" w:rsidRDefault="00895A13" w:rsidP="00181D17">
            <w:pPr>
              <w:rPr>
                <w:rFonts w:ascii="Arial" w:eastAsia="Times New Roman" w:hAnsi="Arial" w:cs="Arial"/>
              </w:rPr>
            </w:pPr>
          </w:p>
          <w:p w14:paraId="48E5CBF3" w14:textId="77777777" w:rsidR="00895A13" w:rsidRDefault="00895A13" w:rsidP="00181D17">
            <w:pPr>
              <w:rPr>
                <w:rFonts w:ascii="Arial" w:eastAsia="Times New Roman" w:hAnsi="Arial" w:cs="Arial"/>
              </w:rPr>
            </w:pPr>
          </w:p>
          <w:p w14:paraId="24F88076" w14:textId="77777777" w:rsidR="00895A13" w:rsidRDefault="00895A13" w:rsidP="00181D17">
            <w:pPr>
              <w:rPr>
                <w:rFonts w:ascii="Arial" w:eastAsia="Times New Roman" w:hAnsi="Arial" w:cs="Arial"/>
              </w:rPr>
            </w:pPr>
          </w:p>
          <w:p w14:paraId="75C1F656" w14:textId="77777777" w:rsidR="00895A13" w:rsidRDefault="00895A13" w:rsidP="00181D17">
            <w:pPr>
              <w:rPr>
                <w:rFonts w:ascii="Arial" w:eastAsia="Times New Roman" w:hAnsi="Arial" w:cs="Arial"/>
              </w:rPr>
            </w:pPr>
          </w:p>
          <w:p w14:paraId="0DB5926B" w14:textId="77777777" w:rsidR="00895A13" w:rsidRDefault="00895A13" w:rsidP="00181D17">
            <w:pPr>
              <w:rPr>
                <w:rFonts w:ascii="Arial" w:eastAsia="Times New Roman" w:hAnsi="Arial" w:cs="Arial"/>
              </w:rPr>
            </w:pPr>
          </w:p>
          <w:p w14:paraId="5C15D690" w14:textId="77777777" w:rsidR="00895A13" w:rsidRDefault="00895A13" w:rsidP="00181D1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HWCoL</w:t>
            </w:r>
            <w:proofErr w:type="spellEnd"/>
            <w:r>
              <w:rPr>
                <w:rFonts w:ascii="Arial" w:eastAsia="Times New Roman" w:hAnsi="Arial" w:cs="Arial"/>
              </w:rPr>
              <w:t xml:space="preserve"> Board</w:t>
            </w:r>
          </w:p>
          <w:p w14:paraId="2C222247" w14:textId="77777777" w:rsidR="00895A13" w:rsidRDefault="00895A13" w:rsidP="00181D17">
            <w:pPr>
              <w:rPr>
                <w:rFonts w:ascii="Arial" w:eastAsia="Times New Roman" w:hAnsi="Arial" w:cs="Arial"/>
              </w:rPr>
            </w:pPr>
          </w:p>
          <w:p w14:paraId="5F13E7FB" w14:textId="3C5FBDA5" w:rsidR="00895A13" w:rsidRPr="000D4E74" w:rsidRDefault="00895A13" w:rsidP="00181D1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HWCoL</w:t>
            </w:r>
            <w:proofErr w:type="spellEnd"/>
            <w:r>
              <w:rPr>
                <w:rFonts w:ascii="Arial" w:eastAsia="Times New Roman" w:hAnsi="Arial" w:cs="Arial"/>
              </w:rPr>
              <w:t xml:space="preserve"> Board</w:t>
            </w:r>
          </w:p>
        </w:tc>
        <w:tc>
          <w:tcPr>
            <w:tcW w:w="1405" w:type="dxa"/>
          </w:tcPr>
          <w:p w14:paraId="76A40228" w14:textId="77777777" w:rsidR="000D4E74" w:rsidRDefault="000D4E74" w:rsidP="00181D17">
            <w:pPr>
              <w:rPr>
                <w:rFonts w:ascii="Arial" w:eastAsia="Times New Roman" w:hAnsi="Arial" w:cs="Arial"/>
              </w:rPr>
            </w:pPr>
          </w:p>
          <w:p w14:paraId="54F52C7A" w14:textId="77777777" w:rsidR="00144BA4" w:rsidRDefault="00144BA4" w:rsidP="00181D17">
            <w:pPr>
              <w:rPr>
                <w:rFonts w:ascii="Arial" w:eastAsia="Times New Roman" w:hAnsi="Arial" w:cs="Arial"/>
              </w:rPr>
            </w:pPr>
          </w:p>
          <w:p w14:paraId="4CF122A0" w14:textId="4E0ADA8C" w:rsidR="00181D17" w:rsidRPr="00A83287" w:rsidRDefault="00181D17" w:rsidP="00181D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13" w:type="dxa"/>
          </w:tcPr>
          <w:p w14:paraId="09142AD3" w14:textId="77777777" w:rsidR="00181D17" w:rsidRDefault="00181D17" w:rsidP="00181D17">
            <w:pPr>
              <w:rPr>
                <w:rFonts w:ascii="Arial" w:hAnsi="Arial" w:cs="Arial"/>
              </w:rPr>
            </w:pPr>
          </w:p>
          <w:p w14:paraId="54A3BFE9" w14:textId="77777777" w:rsidR="00144BA4" w:rsidRDefault="00144BA4" w:rsidP="00181D17">
            <w:pPr>
              <w:rPr>
                <w:rFonts w:ascii="Arial" w:hAnsi="Arial" w:cs="Arial"/>
              </w:rPr>
            </w:pPr>
          </w:p>
          <w:p w14:paraId="3EA533A2" w14:textId="116EFC70" w:rsidR="00EA6BBB" w:rsidRPr="00A83287" w:rsidRDefault="00EA6BBB" w:rsidP="00181D17">
            <w:pPr>
              <w:rPr>
                <w:rFonts w:ascii="Arial" w:hAnsi="Arial" w:cs="Arial"/>
              </w:rPr>
            </w:pPr>
          </w:p>
        </w:tc>
      </w:tr>
      <w:tr w:rsidR="00D17FE7" w:rsidRPr="002655A7" w14:paraId="57E1FEC0" w14:textId="77777777" w:rsidTr="00D13AA5">
        <w:tc>
          <w:tcPr>
            <w:tcW w:w="606" w:type="dxa"/>
          </w:tcPr>
          <w:p w14:paraId="2C52F366" w14:textId="1577933A" w:rsidR="00181D17" w:rsidRPr="002655A7" w:rsidRDefault="00181D17" w:rsidP="00181D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2655A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14:paraId="6FF3F666" w14:textId="34290179" w:rsidR="00181D17" w:rsidRPr="00D13AA5" w:rsidRDefault="00224D4D" w:rsidP="00181D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APM update </w:t>
            </w:r>
            <w:r w:rsidR="0056404F">
              <w:rPr>
                <w:rFonts w:ascii="Arial" w:hAnsi="Arial" w:cs="Arial"/>
                <w:b/>
              </w:rPr>
              <w:t>and proposal</w:t>
            </w:r>
          </w:p>
        </w:tc>
        <w:tc>
          <w:tcPr>
            <w:tcW w:w="5932" w:type="dxa"/>
            <w:gridSpan w:val="2"/>
          </w:tcPr>
          <w:p w14:paraId="35707047" w14:textId="517F2F2E" w:rsidR="009925E8" w:rsidRDefault="00AE339C" w:rsidP="001B2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AL </w:t>
            </w:r>
            <w:proofErr w:type="gramStart"/>
            <w:r>
              <w:rPr>
                <w:rFonts w:ascii="Arial" w:hAnsi="Arial" w:cs="Arial"/>
              </w:rPr>
              <w:t>outline</w:t>
            </w:r>
            <w:r w:rsidR="00C2178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 a</w:t>
            </w:r>
            <w:proofErr w:type="gramEnd"/>
            <w:r>
              <w:rPr>
                <w:rFonts w:ascii="Arial" w:hAnsi="Arial" w:cs="Arial"/>
              </w:rPr>
              <w:t xml:space="preserve"> plan </w:t>
            </w:r>
            <w:r w:rsidR="00942325">
              <w:rPr>
                <w:rFonts w:ascii="Arial" w:hAnsi="Arial" w:cs="Arial"/>
              </w:rPr>
              <w:t>for the APM:</w:t>
            </w:r>
          </w:p>
          <w:p w14:paraId="7725122B" w14:textId="77777777" w:rsidR="00CA7219" w:rsidRDefault="00CA7219" w:rsidP="001B2AF1">
            <w:pPr>
              <w:rPr>
                <w:rFonts w:ascii="Arial" w:hAnsi="Arial" w:cs="Arial"/>
              </w:rPr>
            </w:pPr>
          </w:p>
          <w:p w14:paraId="005BB4FB" w14:textId="3C309520" w:rsidR="00CA7219" w:rsidRDefault="00CA7219" w:rsidP="001B2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42325">
              <w:rPr>
                <w:rFonts w:ascii="Arial" w:hAnsi="Arial" w:cs="Arial"/>
              </w:rPr>
              <w:t xml:space="preserve">n </w:t>
            </w:r>
            <w:r w:rsidR="00AE339C">
              <w:rPr>
                <w:rFonts w:ascii="Arial" w:hAnsi="Arial" w:cs="Arial"/>
              </w:rPr>
              <w:t>all-day</w:t>
            </w:r>
            <w:r>
              <w:rPr>
                <w:rFonts w:ascii="Arial" w:hAnsi="Arial" w:cs="Arial"/>
              </w:rPr>
              <w:t xml:space="preserve"> event</w:t>
            </w:r>
            <w:r w:rsidR="00942325">
              <w:rPr>
                <w:rFonts w:ascii="Arial" w:hAnsi="Arial" w:cs="Arial"/>
              </w:rPr>
              <w:t xml:space="preserve"> that facilitates </w:t>
            </w:r>
            <w:r w:rsidR="00261ACE">
              <w:rPr>
                <w:rFonts w:ascii="Arial" w:hAnsi="Arial" w:cs="Arial"/>
              </w:rPr>
              <w:t xml:space="preserve">engagement </w:t>
            </w:r>
            <w:r w:rsidR="00942325">
              <w:rPr>
                <w:rFonts w:ascii="Arial" w:hAnsi="Arial" w:cs="Arial"/>
              </w:rPr>
              <w:t>between the public and</w:t>
            </w:r>
            <w:r w:rsidR="00261ACE">
              <w:rPr>
                <w:rFonts w:ascii="Arial" w:hAnsi="Arial" w:cs="Arial"/>
              </w:rPr>
              <w:t xml:space="preserve"> providers</w:t>
            </w:r>
            <w:r w:rsidR="00FE12C9">
              <w:rPr>
                <w:rFonts w:ascii="Arial" w:hAnsi="Arial" w:cs="Arial"/>
              </w:rPr>
              <w:t>.</w:t>
            </w:r>
          </w:p>
          <w:p w14:paraId="3DF7B4A3" w14:textId="77777777" w:rsidR="00FE12C9" w:rsidRDefault="00FE12C9" w:rsidP="001B2AF1">
            <w:pPr>
              <w:rPr>
                <w:rFonts w:ascii="Arial" w:hAnsi="Arial" w:cs="Arial"/>
              </w:rPr>
            </w:pPr>
          </w:p>
          <w:p w14:paraId="623F0523" w14:textId="6F451686" w:rsidR="00FE12C9" w:rsidRDefault="00BF241F" w:rsidP="001B2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Morning session – </w:t>
            </w:r>
            <w:r w:rsidR="00081BDF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networking </w:t>
            </w:r>
            <w:r w:rsidR="00081BDF">
              <w:rPr>
                <w:rFonts w:ascii="Arial" w:hAnsi="Arial" w:cs="Arial"/>
              </w:rPr>
              <w:t xml:space="preserve">opportunity </w:t>
            </w:r>
            <w:r w:rsidR="007C3992">
              <w:rPr>
                <w:rFonts w:ascii="Arial" w:hAnsi="Arial" w:cs="Arial"/>
              </w:rPr>
              <w:t xml:space="preserve">for </w:t>
            </w:r>
            <w:r w:rsidR="00081BDF">
              <w:rPr>
                <w:rFonts w:ascii="Arial" w:hAnsi="Arial" w:cs="Arial"/>
              </w:rPr>
              <w:t xml:space="preserve">the </w:t>
            </w:r>
            <w:r w:rsidR="007C3992">
              <w:rPr>
                <w:rFonts w:ascii="Arial" w:hAnsi="Arial" w:cs="Arial"/>
              </w:rPr>
              <w:t xml:space="preserve">City public to meet with providers </w:t>
            </w:r>
            <w:r w:rsidR="00081BDF">
              <w:rPr>
                <w:rFonts w:ascii="Arial" w:hAnsi="Arial" w:cs="Arial"/>
              </w:rPr>
              <w:t xml:space="preserve">to </w:t>
            </w:r>
            <w:r w:rsidR="007C3992">
              <w:rPr>
                <w:rFonts w:ascii="Arial" w:hAnsi="Arial" w:cs="Arial"/>
              </w:rPr>
              <w:t>encourage dialogue</w:t>
            </w:r>
            <w:r w:rsidR="00081BDF">
              <w:rPr>
                <w:rFonts w:ascii="Arial" w:hAnsi="Arial" w:cs="Arial"/>
              </w:rPr>
              <w:t>. Potential providers include</w:t>
            </w:r>
            <w:r w:rsidR="00971224">
              <w:rPr>
                <w:rFonts w:ascii="Arial" w:hAnsi="Arial" w:cs="Arial"/>
              </w:rPr>
              <w:t xml:space="preserve"> E</w:t>
            </w:r>
            <w:r w:rsidR="00081BDF">
              <w:rPr>
                <w:rFonts w:ascii="Arial" w:hAnsi="Arial" w:cs="Arial"/>
              </w:rPr>
              <w:t xml:space="preserve">ast </w:t>
            </w:r>
            <w:r w:rsidR="00971224">
              <w:rPr>
                <w:rFonts w:ascii="Arial" w:hAnsi="Arial" w:cs="Arial"/>
              </w:rPr>
              <w:t>L</w:t>
            </w:r>
            <w:r w:rsidR="00081BDF">
              <w:rPr>
                <w:rFonts w:ascii="Arial" w:hAnsi="Arial" w:cs="Arial"/>
              </w:rPr>
              <w:t xml:space="preserve">ondon </w:t>
            </w:r>
            <w:r w:rsidR="00971224">
              <w:rPr>
                <w:rFonts w:ascii="Arial" w:hAnsi="Arial" w:cs="Arial"/>
              </w:rPr>
              <w:t>F</w:t>
            </w:r>
            <w:r w:rsidR="00081BDF">
              <w:rPr>
                <w:rFonts w:ascii="Arial" w:hAnsi="Arial" w:cs="Arial"/>
              </w:rPr>
              <w:t xml:space="preserve">oundation </w:t>
            </w:r>
            <w:r w:rsidR="00971224">
              <w:rPr>
                <w:rFonts w:ascii="Arial" w:hAnsi="Arial" w:cs="Arial"/>
              </w:rPr>
              <w:t>T</w:t>
            </w:r>
            <w:r w:rsidR="00081BDF">
              <w:rPr>
                <w:rFonts w:ascii="Arial" w:hAnsi="Arial" w:cs="Arial"/>
              </w:rPr>
              <w:t>rust</w:t>
            </w:r>
            <w:r w:rsidR="00971224">
              <w:rPr>
                <w:rFonts w:ascii="Arial" w:hAnsi="Arial" w:cs="Arial"/>
              </w:rPr>
              <w:t>, C</w:t>
            </w:r>
            <w:r w:rsidR="004E5D28">
              <w:rPr>
                <w:rFonts w:ascii="Arial" w:hAnsi="Arial" w:cs="Arial"/>
              </w:rPr>
              <w:t>linical Commissioning Group</w:t>
            </w:r>
            <w:r w:rsidR="00971224">
              <w:rPr>
                <w:rFonts w:ascii="Arial" w:hAnsi="Arial" w:cs="Arial"/>
              </w:rPr>
              <w:t xml:space="preserve">, </w:t>
            </w:r>
            <w:r w:rsidR="00081BDF">
              <w:rPr>
                <w:rFonts w:ascii="Arial" w:hAnsi="Arial" w:cs="Arial"/>
              </w:rPr>
              <w:t>City of London Corporation</w:t>
            </w:r>
            <w:r w:rsidR="004E5D28">
              <w:rPr>
                <w:rFonts w:ascii="Arial" w:hAnsi="Arial" w:cs="Arial"/>
              </w:rPr>
              <w:t>,</w:t>
            </w:r>
            <w:r w:rsidR="00971224">
              <w:rPr>
                <w:rFonts w:ascii="Arial" w:hAnsi="Arial" w:cs="Arial"/>
              </w:rPr>
              <w:t xml:space="preserve"> City Connections and </w:t>
            </w:r>
            <w:proofErr w:type="spellStart"/>
            <w:r w:rsidR="00971224">
              <w:rPr>
                <w:rFonts w:ascii="Arial" w:hAnsi="Arial" w:cs="Arial"/>
              </w:rPr>
              <w:t>POWhER</w:t>
            </w:r>
            <w:proofErr w:type="spellEnd"/>
            <w:r w:rsidR="00971224">
              <w:rPr>
                <w:rFonts w:ascii="Arial" w:hAnsi="Arial" w:cs="Arial"/>
              </w:rPr>
              <w:t xml:space="preserve">. </w:t>
            </w:r>
            <w:r w:rsidR="00274C17">
              <w:rPr>
                <w:rFonts w:ascii="Arial" w:hAnsi="Arial" w:cs="Arial"/>
              </w:rPr>
              <w:t xml:space="preserve"> </w:t>
            </w:r>
          </w:p>
          <w:p w14:paraId="12E8AD58" w14:textId="7A663E3B" w:rsidR="0060643F" w:rsidRDefault="0060643F" w:rsidP="001B2AF1">
            <w:pPr>
              <w:rPr>
                <w:rFonts w:ascii="Arial" w:hAnsi="Arial" w:cs="Arial"/>
              </w:rPr>
            </w:pPr>
          </w:p>
          <w:p w14:paraId="3F6E4E33" w14:textId="2ED5BDA0" w:rsidR="007C71EE" w:rsidRDefault="00AE339C" w:rsidP="001B2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Keynote</w:t>
            </w:r>
            <w:r w:rsidR="007C71EE">
              <w:rPr>
                <w:rFonts w:ascii="Arial" w:hAnsi="Arial" w:cs="Arial"/>
              </w:rPr>
              <w:t xml:space="preserve"> speaker </w:t>
            </w:r>
            <w:r w:rsidR="003A0978">
              <w:rPr>
                <w:rFonts w:ascii="Arial" w:hAnsi="Arial" w:cs="Arial"/>
              </w:rPr>
              <w:t xml:space="preserve">during lunch hour </w:t>
            </w:r>
            <w:r w:rsidR="007C71EE">
              <w:rPr>
                <w:rFonts w:ascii="Arial" w:hAnsi="Arial" w:cs="Arial"/>
              </w:rPr>
              <w:t>on women</w:t>
            </w:r>
            <w:r w:rsidR="008E6EC1">
              <w:rPr>
                <w:rFonts w:ascii="Arial" w:hAnsi="Arial" w:cs="Arial"/>
              </w:rPr>
              <w:t xml:space="preserve">’s </w:t>
            </w:r>
            <w:r w:rsidR="007C71EE">
              <w:rPr>
                <w:rFonts w:ascii="Arial" w:hAnsi="Arial" w:cs="Arial"/>
              </w:rPr>
              <w:t>health</w:t>
            </w:r>
            <w:r w:rsidR="008E6EC1">
              <w:rPr>
                <w:rFonts w:ascii="Arial" w:hAnsi="Arial" w:cs="Arial"/>
              </w:rPr>
              <w:t xml:space="preserve">, the </w:t>
            </w:r>
            <w:r w:rsidR="007C71EE">
              <w:rPr>
                <w:rFonts w:ascii="Arial" w:hAnsi="Arial" w:cs="Arial"/>
              </w:rPr>
              <w:t>menopause in the workplace and in general</w:t>
            </w:r>
          </w:p>
          <w:p w14:paraId="6D94133F" w14:textId="77777777" w:rsidR="007C71EE" w:rsidRDefault="007C71EE" w:rsidP="001B2AF1">
            <w:pPr>
              <w:rPr>
                <w:rFonts w:ascii="Arial" w:hAnsi="Arial" w:cs="Arial"/>
              </w:rPr>
            </w:pPr>
          </w:p>
          <w:p w14:paraId="6443F6B0" w14:textId="00876C37" w:rsidR="00936399" w:rsidRDefault="00072FBF" w:rsidP="001B2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Afternoon session: </w:t>
            </w:r>
            <w:r w:rsidR="0060643F">
              <w:rPr>
                <w:rFonts w:ascii="Arial" w:hAnsi="Arial" w:cs="Arial"/>
              </w:rPr>
              <w:t>Engagement</w:t>
            </w:r>
            <w:r>
              <w:rPr>
                <w:rFonts w:ascii="Arial" w:hAnsi="Arial" w:cs="Arial"/>
              </w:rPr>
              <w:t xml:space="preserve"> activities to help shape services</w:t>
            </w:r>
            <w:r w:rsidR="006A062E">
              <w:rPr>
                <w:rFonts w:ascii="Arial" w:hAnsi="Arial" w:cs="Arial"/>
              </w:rPr>
              <w:t xml:space="preserve">. Themes </w:t>
            </w:r>
            <w:proofErr w:type="gramStart"/>
            <w:r w:rsidR="00AE339C">
              <w:rPr>
                <w:rFonts w:ascii="Arial" w:hAnsi="Arial" w:cs="Arial"/>
              </w:rPr>
              <w:t>include;</w:t>
            </w:r>
            <w:proofErr w:type="gramEnd"/>
            <w:r w:rsidR="00AE339C">
              <w:rPr>
                <w:rFonts w:ascii="Arial" w:hAnsi="Arial" w:cs="Arial"/>
              </w:rPr>
              <w:t xml:space="preserve"> neighbourhoods</w:t>
            </w:r>
            <w:r w:rsidR="007C2880">
              <w:rPr>
                <w:rFonts w:ascii="Arial" w:hAnsi="Arial" w:cs="Arial"/>
              </w:rPr>
              <w:t xml:space="preserve">, </w:t>
            </w:r>
            <w:r w:rsidR="00DE3CC3">
              <w:rPr>
                <w:rFonts w:ascii="Arial" w:hAnsi="Arial" w:cs="Arial"/>
              </w:rPr>
              <w:t xml:space="preserve">mental health and wellbeing, </w:t>
            </w:r>
            <w:r w:rsidR="00604384">
              <w:rPr>
                <w:rFonts w:ascii="Arial" w:hAnsi="Arial" w:cs="Arial"/>
              </w:rPr>
              <w:t xml:space="preserve">personalised care, </w:t>
            </w:r>
            <w:r w:rsidR="00312E78">
              <w:rPr>
                <w:rFonts w:ascii="Arial" w:hAnsi="Arial" w:cs="Arial"/>
              </w:rPr>
              <w:t xml:space="preserve">and </w:t>
            </w:r>
            <w:r w:rsidR="00A10C88">
              <w:rPr>
                <w:rFonts w:ascii="Arial" w:hAnsi="Arial" w:cs="Arial"/>
              </w:rPr>
              <w:t>social care</w:t>
            </w:r>
          </w:p>
          <w:p w14:paraId="3FB44719" w14:textId="77777777" w:rsidR="00936399" w:rsidRDefault="00936399" w:rsidP="001B2AF1">
            <w:pPr>
              <w:rPr>
                <w:rFonts w:ascii="Arial" w:hAnsi="Arial" w:cs="Arial"/>
              </w:rPr>
            </w:pPr>
          </w:p>
          <w:p w14:paraId="771634BA" w14:textId="27C01FB0" w:rsidR="00936399" w:rsidRDefault="00936399" w:rsidP="001B2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  <w:r w:rsidR="00312E78">
              <w:rPr>
                <w:rFonts w:ascii="Arial" w:hAnsi="Arial" w:cs="Arial"/>
              </w:rPr>
              <w:t xml:space="preserve"> on the proposal:</w:t>
            </w:r>
          </w:p>
          <w:p w14:paraId="7CF6DD3A" w14:textId="18CF9C9C" w:rsidR="0060643F" w:rsidRDefault="00AE339C" w:rsidP="001B2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Timing - some</w:t>
            </w:r>
            <w:r w:rsidR="00936399">
              <w:rPr>
                <w:rFonts w:ascii="Arial" w:hAnsi="Arial" w:cs="Arial"/>
              </w:rPr>
              <w:t xml:space="preserve"> residents can’t make </w:t>
            </w:r>
            <w:r w:rsidR="00312E78">
              <w:rPr>
                <w:rFonts w:ascii="Arial" w:hAnsi="Arial" w:cs="Arial"/>
              </w:rPr>
              <w:t xml:space="preserve">the APM </w:t>
            </w:r>
            <w:r w:rsidR="00936399">
              <w:rPr>
                <w:rFonts w:ascii="Arial" w:hAnsi="Arial" w:cs="Arial"/>
              </w:rPr>
              <w:t xml:space="preserve">as </w:t>
            </w:r>
            <w:proofErr w:type="spellStart"/>
            <w:r>
              <w:rPr>
                <w:rFonts w:ascii="Arial" w:hAnsi="Arial" w:cs="Arial"/>
              </w:rPr>
              <w:t>its</w:t>
            </w:r>
            <w:proofErr w:type="spellEnd"/>
            <w:r w:rsidR="00936399">
              <w:rPr>
                <w:rFonts w:ascii="Arial" w:hAnsi="Arial" w:cs="Arial"/>
              </w:rPr>
              <w:t xml:space="preserve"> during the day</w:t>
            </w:r>
            <w:r w:rsidR="00312E78">
              <w:rPr>
                <w:rFonts w:ascii="Arial" w:hAnsi="Arial" w:cs="Arial"/>
              </w:rPr>
              <w:t xml:space="preserve"> and they are working</w:t>
            </w:r>
            <w:r w:rsidR="00936399">
              <w:rPr>
                <w:rFonts w:ascii="Arial" w:hAnsi="Arial" w:cs="Arial"/>
              </w:rPr>
              <w:t xml:space="preserve">. </w:t>
            </w:r>
            <w:r w:rsidR="00922A8E">
              <w:rPr>
                <w:rFonts w:ascii="Arial" w:hAnsi="Arial" w:cs="Arial"/>
              </w:rPr>
              <w:t xml:space="preserve">GB agreed it </w:t>
            </w:r>
            <w:r>
              <w:rPr>
                <w:rFonts w:ascii="Arial" w:hAnsi="Arial" w:cs="Arial"/>
              </w:rPr>
              <w:t>is a</w:t>
            </w:r>
            <w:r w:rsidR="000E6B30">
              <w:rPr>
                <w:rFonts w:ascii="Arial" w:hAnsi="Arial" w:cs="Arial"/>
              </w:rPr>
              <w:t xml:space="preserve"> dilemma</w:t>
            </w:r>
            <w:r w:rsidR="00922A8E">
              <w:rPr>
                <w:rFonts w:ascii="Arial" w:hAnsi="Arial" w:cs="Arial"/>
              </w:rPr>
              <w:t xml:space="preserve">, and </w:t>
            </w:r>
            <w:proofErr w:type="spellStart"/>
            <w:r w:rsidR="00922A8E">
              <w:rPr>
                <w:rFonts w:ascii="Arial" w:hAnsi="Arial" w:cs="Arial"/>
              </w:rPr>
              <w:t>HWCoL</w:t>
            </w:r>
            <w:proofErr w:type="spellEnd"/>
            <w:r w:rsidR="00922A8E">
              <w:rPr>
                <w:rFonts w:ascii="Arial" w:hAnsi="Arial" w:cs="Arial"/>
              </w:rPr>
              <w:t xml:space="preserve"> will try to balance </w:t>
            </w:r>
            <w:r>
              <w:rPr>
                <w:rFonts w:ascii="Arial" w:hAnsi="Arial" w:cs="Arial"/>
              </w:rPr>
              <w:t>daytime</w:t>
            </w:r>
            <w:r w:rsidR="006D4E8A">
              <w:rPr>
                <w:rFonts w:ascii="Arial" w:hAnsi="Arial" w:cs="Arial"/>
              </w:rPr>
              <w:t xml:space="preserve"> and evening time public meetings. Friday was also not seen as ideal as people leave the City for the weekend, however </w:t>
            </w:r>
            <w:proofErr w:type="spellStart"/>
            <w:r w:rsidR="006D4E8A">
              <w:rPr>
                <w:rFonts w:ascii="Arial" w:hAnsi="Arial" w:cs="Arial"/>
              </w:rPr>
              <w:t>HWCoL</w:t>
            </w:r>
            <w:proofErr w:type="spellEnd"/>
            <w:r w:rsidR="006D4E8A">
              <w:rPr>
                <w:rFonts w:ascii="Arial" w:hAnsi="Arial" w:cs="Arial"/>
              </w:rPr>
              <w:t xml:space="preserve"> constrained by </w:t>
            </w:r>
            <w:r w:rsidR="00A722CE">
              <w:rPr>
                <w:rFonts w:ascii="Arial" w:hAnsi="Arial" w:cs="Arial"/>
              </w:rPr>
              <w:t>venue availability.</w:t>
            </w:r>
          </w:p>
          <w:p w14:paraId="7D40A2FC" w14:textId="645D16C2" w:rsidR="00274C17" w:rsidRPr="00DE1BB5" w:rsidRDefault="00274C17" w:rsidP="001B2AF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375BEAFE" w14:textId="77777777" w:rsidR="00181D17" w:rsidRDefault="00181D17" w:rsidP="00181D17">
            <w:pPr>
              <w:rPr>
                <w:rFonts w:ascii="Arial" w:hAnsi="Arial" w:cs="Arial"/>
              </w:rPr>
            </w:pPr>
          </w:p>
          <w:p w14:paraId="15FB1CEB" w14:textId="77777777" w:rsidR="00EA6BBB" w:rsidRDefault="00EA6BBB" w:rsidP="00181D17">
            <w:pPr>
              <w:rPr>
                <w:rFonts w:ascii="Arial" w:hAnsi="Arial" w:cs="Arial"/>
              </w:rPr>
            </w:pPr>
          </w:p>
          <w:p w14:paraId="5D913052" w14:textId="77777777" w:rsidR="00D13AA5" w:rsidRDefault="00D13AA5" w:rsidP="00181D17">
            <w:pPr>
              <w:rPr>
                <w:rFonts w:ascii="Arial" w:hAnsi="Arial" w:cs="Arial"/>
              </w:rPr>
            </w:pPr>
          </w:p>
          <w:p w14:paraId="25F7A889" w14:textId="77777777" w:rsidR="00D13AA5" w:rsidRDefault="00D13AA5" w:rsidP="00181D17">
            <w:pPr>
              <w:rPr>
                <w:rFonts w:ascii="Arial" w:hAnsi="Arial" w:cs="Arial"/>
              </w:rPr>
            </w:pPr>
          </w:p>
          <w:p w14:paraId="29095514" w14:textId="77777777" w:rsidR="00D13AA5" w:rsidRDefault="00D13AA5" w:rsidP="00181D17">
            <w:pPr>
              <w:rPr>
                <w:rFonts w:ascii="Arial" w:hAnsi="Arial" w:cs="Arial"/>
              </w:rPr>
            </w:pPr>
          </w:p>
          <w:p w14:paraId="6611BAC7" w14:textId="77777777" w:rsidR="00D13AA5" w:rsidRDefault="00D13AA5" w:rsidP="00181D17">
            <w:pPr>
              <w:rPr>
                <w:rFonts w:ascii="Arial" w:hAnsi="Arial" w:cs="Arial"/>
              </w:rPr>
            </w:pPr>
          </w:p>
          <w:p w14:paraId="33B9882C" w14:textId="58D2BEBC" w:rsidR="00D13AA5" w:rsidRPr="00A83287" w:rsidRDefault="00D13AA5" w:rsidP="00181D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1C45417" w14:textId="77777777" w:rsidR="00181D17" w:rsidRDefault="00181D17" w:rsidP="00181D17">
            <w:pPr>
              <w:rPr>
                <w:rFonts w:ascii="Arial" w:hAnsi="Arial" w:cs="Arial"/>
              </w:rPr>
            </w:pPr>
          </w:p>
          <w:p w14:paraId="73DAC7F3" w14:textId="77777777" w:rsidR="00D13AA5" w:rsidRDefault="00D13AA5" w:rsidP="00181D17">
            <w:pPr>
              <w:rPr>
                <w:rFonts w:ascii="Arial" w:hAnsi="Arial" w:cs="Arial"/>
              </w:rPr>
            </w:pPr>
          </w:p>
          <w:p w14:paraId="2B35AE10" w14:textId="77777777" w:rsidR="00D13AA5" w:rsidRDefault="00D13AA5" w:rsidP="00181D17">
            <w:pPr>
              <w:rPr>
                <w:rFonts w:ascii="Arial" w:hAnsi="Arial" w:cs="Arial"/>
              </w:rPr>
            </w:pPr>
          </w:p>
          <w:p w14:paraId="45636E29" w14:textId="77777777" w:rsidR="00D13AA5" w:rsidRDefault="00D13AA5" w:rsidP="00181D17">
            <w:pPr>
              <w:rPr>
                <w:rFonts w:ascii="Arial" w:hAnsi="Arial" w:cs="Arial"/>
              </w:rPr>
            </w:pPr>
          </w:p>
          <w:p w14:paraId="1285E647" w14:textId="77777777" w:rsidR="00D13AA5" w:rsidRDefault="00D13AA5" w:rsidP="00181D17">
            <w:pPr>
              <w:rPr>
                <w:rFonts w:ascii="Arial" w:hAnsi="Arial" w:cs="Arial"/>
              </w:rPr>
            </w:pPr>
          </w:p>
          <w:p w14:paraId="35DFDAEE" w14:textId="77777777" w:rsidR="00D13AA5" w:rsidRDefault="00D13AA5" w:rsidP="00181D17">
            <w:pPr>
              <w:rPr>
                <w:rFonts w:ascii="Arial" w:hAnsi="Arial" w:cs="Arial"/>
              </w:rPr>
            </w:pPr>
          </w:p>
          <w:p w14:paraId="05505BBC" w14:textId="27EC0FA9" w:rsidR="00D13AA5" w:rsidRPr="00A83287" w:rsidRDefault="00D13AA5" w:rsidP="00181D1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88A5808" w14:textId="77777777" w:rsidR="00181D17" w:rsidRDefault="00181D17" w:rsidP="00181D17">
            <w:pPr>
              <w:rPr>
                <w:rFonts w:ascii="Arial" w:hAnsi="Arial" w:cs="Arial"/>
              </w:rPr>
            </w:pPr>
          </w:p>
          <w:p w14:paraId="71049556" w14:textId="20651EE3" w:rsidR="00EA6BBB" w:rsidRPr="00A83287" w:rsidRDefault="00EA6BBB" w:rsidP="00181D17">
            <w:pPr>
              <w:rPr>
                <w:rFonts w:ascii="Arial" w:hAnsi="Arial" w:cs="Arial"/>
              </w:rPr>
            </w:pPr>
          </w:p>
        </w:tc>
      </w:tr>
      <w:tr w:rsidR="00D17FE7" w:rsidRPr="002655A7" w14:paraId="349EDC07" w14:textId="77777777" w:rsidTr="00D13AA5">
        <w:trPr>
          <w:trHeight w:val="552"/>
        </w:trPr>
        <w:tc>
          <w:tcPr>
            <w:tcW w:w="606" w:type="dxa"/>
          </w:tcPr>
          <w:p w14:paraId="13F6E4FE" w14:textId="0426074C" w:rsidR="00181D17" w:rsidRPr="002655A7" w:rsidRDefault="00181D17" w:rsidP="00181D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2655A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14:paraId="26C68AC7" w14:textId="20CFB910" w:rsidR="00181D17" w:rsidRPr="00A83287" w:rsidRDefault="00EA297B" w:rsidP="00181D1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Budget Approval</w:t>
            </w:r>
          </w:p>
        </w:tc>
        <w:tc>
          <w:tcPr>
            <w:tcW w:w="5932" w:type="dxa"/>
            <w:gridSpan w:val="2"/>
          </w:tcPr>
          <w:p w14:paraId="478FBA37" w14:textId="061F8D2A" w:rsidR="009925E8" w:rsidRPr="009925E8" w:rsidRDefault="00AE339C" w:rsidP="009925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This paper was withdrawn </w:t>
            </w:r>
            <w:proofErr w:type="gramStart"/>
            <w:r>
              <w:rPr>
                <w:rFonts w:ascii="Arial" w:eastAsia="Times New Roman" w:hAnsi="Arial" w:cs="Arial"/>
              </w:rPr>
              <w:t xml:space="preserve">as </w:t>
            </w:r>
            <w:r w:rsidR="0011506E">
              <w:rPr>
                <w:rFonts w:ascii="Arial" w:eastAsia="Times New Roman" w:hAnsi="Arial" w:cs="Arial"/>
              </w:rPr>
              <w:t xml:space="preserve"> </w:t>
            </w:r>
            <w:r w:rsidR="00A722CE">
              <w:rPr>
                <w:rFonts w:ascii="Arial" w:eastAsia="Times New Roman" w:hAnsi="Arial" w:cs="Arial"/>
              </w:rPr>
              <w:t>the</w:t>
            </w:r>
            <w:proofErr w:type="gramEnd"/>
            <w:r w:rsidR="00A722CE">
              <w:rPr>
                <w:rFonts w:ascii="Arial" w:eastAsia="Times New Roman" w:hAnsi="Arial" w:cs="Arial"/>
              </w:rPr>
              <w:t xml:space="preserve"> </w:t>
            </w:r>
            <w:r w:rsidR="0011506E">
              <w:rPr>
                <w:rFonts w:ascii="Arial" w:eastAsia="Times New Roman" w:hAnsi="Arial" w:cs="Arial"/>
              </w:rPr>
              <w:t xml:space="preserve">Finance Sub Committee </w:t>
            </w:r>
            <w:r w:rsidR="00A722CE">
              <w:rPr>
                <w:rFonts w:ascii="Arial" w:eastAsia="Times New Roman" w:hAnsi="Arial" w:cs="Arial"/>
              </w:rPr>
              <w:t>h</w:t>
            </w:r>
            <w:r w:rsidR="0011506E">
              <w:rPr>
                <w:rFonts w:ascii="Arial" w:eastAsia="Times New Roman" w:hAnsi="Arial" w:cs="Arial"/>
              </w:rPr>
              <w:t xml:space="preserve">as not met </w:t>
            </w:r>
            <w:r w:rsidR="00711195">
              <w:rPr>
                <w:rFonts w:ascii="Arial" w:eastAsia="Times New Roman" w:hAnsi="Arial" w:cs="Arial"/>
              </w:rPr>
              <w:t>to approve</w:t>
            </w:r>
            <w:r w:rsidR="00A722CE">
              <w:rPr>
                <w:rFonts w:ascii="Arial" w:eastAsia="Times New Roman" w:hAnsi="Arial" w:cs="Arial"/>
              </w:rPr>
              <w:t xml:space="preserve"> it</w:t>
            </w:r>
            <w:r w:rsidR="0071119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37" w:type="dxa"/>
          </w:tcPr>
          <w:p w14:paraId="566F2598" w14:textId="625EAFFF" w:rsidR="0047215F" w:rsidRPr="00A834FA" w:rsidRDefault="0047215F" w:rsidP="00181D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05" w:type="dxa"/>
          </w:tcPr>
          <w:p w14:paraId="01BBA491" w14:textId="6592B90E" w:rsidR="0047215F" w:rsidRPr="00A83287" w:rsidRDefault="0047215F" w:rsidP="00181D1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2702DEE" w14:textId="48D22BBF" w:rsidR="0047215F" w:rsidRPr="00A83287" w:rsidRDefault="0047215F" w:rsidP="00181D17">
            <w:pPr>
              <w:rPr>
                <w:rFonts w:ascii="Arial" w:hAnsi="Arial" w:cs="Arial"/>
              </w:rPr>
            </w:pPr>
          </w:p>
        </w:tc>
      </w:tr>
      <w:tr w:rsidR="00D17FE7" w:rsidRPr="002655A7" w14:paraId="30B89C08" w14:textId="77777777" w:rsidTr="00D13AA5">
        <w:trPr>
          <w:trHeight w:val="276"/>
        </w:trPr>
        <w:tc>
          <w:tcPr>
            <w:tcW w:w="606" w:type="dxa"/>
            <w:vMerge w:val="restart"/>
          </w:tcPr>
          <w:p w14:paraId="4D6BC6D8" w14:textId="58231EB4" w:rsidR="0047215F" w:rsidRPr="002655A7" w:rsidRDefault="0047215F" w:rsidP="00181D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2655A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00" w:type="dxa"/>
            <w:gridSpan w:val="2"/>
          </w:tcPr>
          <w:p w14:paraId="392F2C1A" w14:textId="2C76C0E0" w:rsidR="0047215F" w:rsidRDefault="0047215F" w:rsidP="00181D17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926" w:type="dxa"/>
            <w:vMerge w:val="restart"/>
          </w:tcPr>
          <w:p w14:paraId="4290C2F8" w14:textId="77777777" w:rsidR="001B56DE" w:rsidRDefault="001B56DE" w:rsidP="001B56DE">
            <w:pPr>
              <w:rPr>
                <w:rFonts w:ascii="Arial" w:hAnsi="Arial" w:cs="Arial"/>
              </w:rPr>
            </w:pPr>
          </w:p>
          <w:p w14:paraId="20EF41BC" w14:textId="77A2DDC0" w:rsidR="001B56DE" w:rsidRPr="00711195" w:rsidRDefault="00711195" w:rsidP="007111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These cannot be taken at this meeting as </w:t>
            </w:r>
            <w:r w:rsidR="00A722CE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Finance Sub Committee has not met to approve</w:t>
            </w:r>
            <w:r w:rsidR="00A722CE">
              <w:rPr>
                <w:rFonts w:ascii="Arial" w:eastAsia="Times New Roman" w:hAnsi="Arial" w:cs="Arial"/>
              </w:rPr>
              <w:t xml:space="preserve"> them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7D9C69D9" w14:textId="30FF2F1D" w:rsidR="009925E8" w:rsidRPr="00A83287" w:rsidRDefault="009925E8" w:rsidP="00893695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 w:val="restart"/>
          </w:tcPr>
          <w:p w14:paraId="7495926E" w14:textId="172947A6" w:rsidR="0047215F" w:rsidRPr="00A83287" w:rsidRDefault="0047215F" w:rsidP="00181D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vMerge w:val="restart"/>
          </w:tcPr>
          <w:p w14:paraId="291F8CC2" w14:textId="77777777" w:rsidR="0047215F" w:rsidRPr="00A83287" w:rsidRDefault="0047215F" w:rsidP="00181D1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vMerge w:val="restart"/>
          </w:tcPr>
          <w:p w14:paraId="0BC57225" w14:textId="25AE5D6F" w:rsidR="0047215F" w:rsidRPr="00A83287" w:rsidRDefault="0047215F" w:rsidP="00181D17">
            <w:pPr>
              <w:rPr>
                <w:rFonts w:ascii="Arial" w:hAnsi="Arial" w:cs="Arial"/>
              </w:rPr>
            </w:pPr>
          </w:p>
        </w:tc>
      </w:tr>
      <w:tr w:rsidR="00D17FE7" w:rsidRPr="002655A7" w14:paraId="1984B1AD" w14:textId="77777777" w:rsidTr="00D13AA5">
        <w:trPr>
          <w:trHeight w:val="276"/>
        </w:trPr>
        <w:tc>
          <w:tcPr>
            <w:tcW w:w="606" w:type="dxa"/>
            <w:vMerge/>
          </w:tcPr>
          <w:p w14:paraId="68BA6C3A" w14:textId="2FED9954" w:rsidR="0047215F" w:rsidRDefault="0047215F" w:rsidP="00181D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0" w:type="dxa"/>
            <w:gridSpan w:val="2"/>
          </w:tcPr>
          <w:p w14:paraId="78771D3C" w14:textId="0F9C304C" w:rsidR="009925E8" w:rsidRPr="00A83287" w:rsidRDefault="00463A4B" w:rsidP="00181D1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Quarterly Management Accounts </w:t>
            </w:r>
            <w:r w:rsidR="009925E8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5926" w:type="dxa"/>
            <w:vMerge/>
          </w:tcPr>
          <w:p w14:paraId="0CA990F8" w14:textId="77777777" w:rsidR="0047215F" w:rsidRPr="00A83287" w:rsidRDefault="0047215F" w:rsidP="00181D17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37" w:type="dxa"/>
            <w:vMerge/>
          </w:tcPr>
          <w:p w14:paraId="602B2B78" w14:textId="77777777" w:rsidR="0047215F" w:rsidRPr="00A83287" w:rsidRDefault="0047215F" w:rsidP="00181D17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05" w:type="dxa"/>
            <w:vMerge/>
          </w:tcPr>
          <w:p w14:paraId="732F8F54" w14:textId="77777777" w:rsidR="0047215F" w:rsidRPr="00A83287" w:rsidRDefault="0047215F" w:rsidP="00181D17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13" w:type="dxa"/>
            <w:vMerge/>
          </w:tcPr>
          <w:p w14:paraId="52D6E7BA" w14:textId="2F2D5087" w:rsidR="0047215F" w:rsidRPr="00A83287" w:rsidRDefault="0047215F" w:rsidP="00181D17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D17FE7" w:rsidRPr="002655A7" w14:paraId="1B89F1D4" w14:textId="77777777" w:rsidTr="00D13AA5">
        <w:tc>
          <w:tcPr>
            <w:tcW w:w="606" w:type="dxa"/>
          </w:tcPr>
          <w:p w14:paraId="13D7734C" w14:textId="0C1C6304" w:rsidR="00181D17" w:rsidRDefault="00181D17" w:rsidP="00181D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2594" w:type="dxa"/>
          </w:tcPr>
          <w:p w14:paraId="4B6EF743" w14:textId="253C6461" w:rsidR="00181D17" w:rsidRPr="00A83287" w:rsidRDefault="001934AF" w:rsidP="001934A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Risk register</w:t>
            </w:r>
          </w:p>
        </w:tc>
        <w:tc>
          <w:tcPr>
            <w:tcW w:w="5932" w:type="dxa"/>
            <w:gridSpan w:val="2"/>
          </w:tcPr>
          <w:p w14:paraId="51FB5C22" w14:textId="788C5D33" w:rsidR="001934AF" w:rsidRDefault="001934AF" w:rsidP="00181D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AE339C">
              <w:rPr>
                <w:rFonts w:ascii="Arial" w:eastAsia="Times New Roman" w:hAnsi="Arial" w:cs="Arial"/>
              </w:rPr>
              <w:t>Several</w:t>
            </w:r>
            <w:r w:rsidR="00711195">
              <w:rPr>
                <w:rFonts w:ascii="Arial" w:eastAsia="Times New Roman" w:hAnsi="Arial" w:cs="Arial"/>
              </w:rPr>
              <w:t xml:space="preserve"> key risks</w:t>
            </w:r>
            <w:r w:rsidR="00A722CE">
              <w:rPr>
                <w:rFonts w:ascii="Arial" w:eastAsia="Times New Roman" w:hAnsi="Arial" w:cs="Arial"/>
              </w:rPr>
              <w:t xml:space="preserve"> were identified</w:t>
            </w:r>
            <w:r w:rsidR="00711195">
              <w:rPr>
                <w:rFonts w:ascii="Arial" w:eastAsia="Times New Roman" w:hAnsi="Arial" w:cs="Arial"/>
              </w:rPr>
              <w:t xml:space="preserve"> </w:t>
            </w:r>
            <w:r w:rsidR="00CC70DB">
              <w:rPr>
                <w:rFonts w:ascii="Arial" w:eastAsia="Times New Roman" w:hAnsi="Arial" w:cs="Arial"/>
              </w:rPr>
              <w:t>including</w:t>
            </w:r>
            <w:r w:rsidR="00AE339C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="00AE339C">
              <w:rPr>
                <w:rFonts w:ascii="Arial" w:eastAsia="Times New Roman" w:hAnsi="Arial" w:cs="Arial"/>
              </w:rPr>
              <w:t xml:space="preserve">the </w:t>
            </w:r>
            <w:r w:rsidR="00CC70DB">
              <w:rPr>
                <w:rFonts w:ascii="Arial" w:eastAsia="Times New Roman" w:hAnsi="Arial" w:cs="Arial"/>
              </w:rPr>
              <w:t xml:space="preserve"> financial</w:t>
            </w:r>
            <w:proofErr w:type="gramEnd"/>
            <w:r w:rsidR="00CC70DB">
              <w:rPr>
                <w:rFonts w:ascii="Arial" w:eastAsia="Times New Roman" w:hAnsi="Arial" w:cs="Arial"/>
              </w:rPr>
              <w:t xml:space="preserve"> envelope</w:t>
            </w:r>
            <w:r w:rsidR="00A5298E">
              <w:rPr>
                <w:rFonts w:ascii="Arial" w:eastAsia="Times New Roman" w:hAnsi="Arial" w:cs="Arial"/>
              </w:rPr>
              <w:t>.</w:t>
            </w:r>
          </w:p>
          <w:p w14:paraId="30114C5F" w14:textId="77777777" w:rsidR="00A5298E" w:rsidRDefault="00A5298E" w:rsidP="00181D17">
            <w:pPr>
              <w:rPr>
                <w:rFonts w:ascii="Arial" w:eastAsia="Times New Roman" w:hAnsi="Arial" w:cs="Arial"/>
              </w:rPr>
            </w:pPr>
          </w:p>
          <w:p w14:paraId="6612FFB0" w14:textId="44BE6F6E" w:rsidR="00A5298E" w:rsidRDefault="002E3951" w:rsidP="00181D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Chair identified it is i</w:t>
            </w:r>
            <w:r w:rsidR="00A5298E">
              <w:rPr>
                <w:rFonts w:ascii="Arial" w:eastAsia="Times New Roman" w:hAnsi="Arial" w:cs="Arial"/>
              </w:rPr>
              <w:t xml:space="preserve">mportant </w:t>
            </w:r>
            <w:proofErr w:type="spellStart"/>
            <w:r>
              <w:rPr>
                <w:rFonts w:ascii="Arial" w:eastAsia="Times New Roman" w:hAnsi="Arial" w:cs="Arial"/>
              </w:rPr>
              <w:t>HWCoL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 w:rsidR="00A5298E">
              <w:rPr>
                <w:rFonts w:ascii="Arial" w:eastAsia="Times New Roman" w:hAnsi="Arial" w:cs="Arial"/>
              </w:rPr>
              <w:t xml:space="preserve">prioritise the </w:t>
            </w:r>
            <w:r w:rsidR="00AB4521">
              <w:rPr>
                <w:rFonts w:ascii="Arial" w:eastAsia="Times New Roman" w:hAnsi="Arial" w:cs="Arial"/>
              </w:rPr>
              <w:t xml:space="preserve">things the people of </w:t>
            </w:r>
            <w:proofErr w:type="spellStart"/>
            <w:r w:rsidR="00AB4521">
              <w:rPr>
                <w:rFonts w:ascii="Arial" w:eastAsia="Times New Roman" w:hAnsi="Arial" w:cs="Arial"/>
              </w:rPr>
              <w:t>CoL</w:t>
            </w:r>
            <w:proofErr w:type="spellEnd"/>
            <w:r w:rsidR="00AB4521">
              <w:rPr>
                <w:rFonts w:ascii="Arial" w:eastAsia="Times New Roman" w:hAnsi="Arial" w:cs="Arial"/>
              </w:rPr>
              <w:t xml:space="preserve"> want </w:t>
            </w:r>
            <w:r>
              <w:rPr>
                <w:rFonts w:ascii="Arial" w:eastAsia="Times New Roman" w:hAnsi="Arial" w:cs="Arial"/>
              </w:rPr>
              <w:t xml:space="preserve">them </w:t>
            </w:r>
            <w:r w:rsidR="00AB4521">
              <w:rPr>
                <w:rFonts w:ascii="Arial" w:eastAsia="Times New Roman" w:hAnsi="Arial" w:cs="Arial"/>
              </w:rPr>
              <w:t>to</w:t>
            </w:r>
            <w:r w:rsidR="00CB71FC">
              <w:rPr>
                <w:rFonts w:ascii="Arial" w:eastAsia="Times New Roman" w:hAnsi="Arial" w:cs="Arial"/>
              </w:rPr>
              <w:t>.</w:t>
            </w:r>
          </w:p>
          <w:p w14:paraId="58C5B743" w14:textId="77777777" w:rsidR="00CB71FC" w:rsidRDefault="00CB71FC" w:rsidP="00181D17">
            <w:pPr>
              <w:rPr>
                <w:rFonts w:ascii="Arial" w:eastAsia="Times New Roman" w:hAnsi="Arial" w:cs="Arial"/>
              </w:rPr>
            </w:pPr>
          </w:p>
          <w:p w14:paraId="7B109835" w14:textId="78F1DBC0" w:rsidR="00DB2CA5" w:rsidRPr="00DE1BB5" w:rsidRDefault="00EC1749" w:rsidP="00181D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Staff </w:t>
            </w:r>
            <w:r w:rsidR="001A14BD">
              <w:rPr>
                <w:rFonts w:ascii="Arial" w:eastAsia="Times New Roman" w:hAnsi="Arial" w:cs="Arial"/>
              </w:rPr>
              <w:t>retention</w:t>
            </w:r>
            <w:r w:rsidR="00CB71FC">
              <w:rPr>
                <w:rFonts w:ascii="Arial" w:eastAsia="Times New Roman" w:hAnsi="Arial" w:cs="Arial"/>
              </w:rPr>
              <w:t xml:space="preserve"> was identified as a risk as</w:t>
            </w:r>
            <w:r w:rsidR="001A14BD">
              <w:rPr>
                <w:rFonts w:ascii="Arial" w:eastAsia="Times New Roman" w:hAnsi="Arial" w:cs="Arial"/>
              </w:rPr>
              <w:t xml:space="preserve"> both staff members are leaving</w:t>
            </w:r>
            <w:r w:rsidR="00463AE9">
              <w:rPr>
                <w:rFonts w:ascii="Arial" w:eastAsia="Times New Roman" w:hAnsi="Arial" w:cs="Arial"/>
              </w:rPr>
              <w:t>;</w:t>
            </w:r>
            <w:r w:rsidR="001A14BD">
              <w:rPr>
                <w:rFonts w:ascii="Arial" w:eastAsia="Times New Roman" w:hAnsi="Arial" w:cs="Arial"/>
              </w:rPr>
              <w:t xml:space="preserve"> </w:t>
            </w:r>
            <w:r w:rsidR="00AE339C">
              <w:rPr>
                <w:rFonts w:ascii="Arial" w:eastAsia="Times New Roman" w:hAnsi="Arial" w:cs="Arial"/>
              </w:rPr>
              <w:t>however,</w:t>
            </w:r>
            <w:r w:rsidR="001A14BD">
              <w:rPr>
                <w:rFonts w:ascii="Arial" w:eastAsia="Times New Roman" w:hAnsi="Arial" w:cs="Arial"/>
              </w:rPr>
              <w:t xml:space="preserve"> a new member </w:t>
            </w:r>
            <w:r w:rsidR="008133B9">
              <w:rPr>
                <w:rFonts w:ascii="Arial" w:eastAsia="Times New Roman" w:hAnsi="Arial" w:cs="Arial"/>
              </w:rPr>
              <w:t xml:space="preserve">of staff has been recruited </w:t>
            </w:r>
            <w:r w:rsidR="00EE6612">
              <w:rPr>
                <w:rFonts w:ascii="Arial" w:eastAsia="Times New Roman" w:hAnsi="Arial" w:cs="Arial"/>
              </w:rPr>
              <w:t>to support with administration.</w:t>
            </w:r>
            <w:r w:rsidR="00502B5C">
              <w:rPr>
                <w:rFonts w:ascii="Arial" w:eastAsia="Times New Roman" w:hAnsi="Arial" w:cs="Arial"/>
              </w:rPr>
              <w:t xml:space="preserve"> Interviews to replace the current staff will take place in early March and contingency plans are in place. </w:t>
            </w:r>
          </w:p>
        </w:tc>
        <w:tc>
          <w:tcPr>
            <w:tcW w:w="1537" w:type="dxa"/>
          </w:tcPr>
          <w:p w14:paraId="46AC2569" w14:textId="2F673BE9" w:rsidR="00181D17" w:rsidRPr="00A83287" w:rsidRDefault="00181D17" w:rsidP="00181D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05" w:type="dxa"/>
          </w:tcPr>
          <w:p w14:paraId="5524063C" w14:textId="267217E9" w:rsidR="00181D17" w:rsidRPr="00A83287" w:rsidRDefault="00181D17" w:rsidP="00181D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13" w:type="dxa"/>
          </w:tcPr>
          <w:p w14:paraId="62100483" w14:textId="020C1D51" w:rsidR="00181D17" w:rsidRPr="00A83287" w:rsidRDefault="00181D17" w:rsidP="00181D17">
            <w:pPr>
              <w:rPr>
                <w:rFonts w:ascii="Arial" w:hAnsi="Arial" w:cs="Arial"/>
              </w:rPr>
            </w:pPr>
          </w:p>
        </w:tc>
      </w:tr>
      <w:tr w:rsidR="00D17FE7" w:rsidRPr="002655A7" w14:paraId="6A61F6A7" w14:textId="77777777" w:rsidTr="00D13AA5">
        <w:trPr>
          <w:trHeight w:val="414"/>
        </w:trPr>
        <w:tc>
          <w:tcPr>
            <w:tcW w:w="606" w:type="dxa"/>
            <w:vMerge w:val="restart"/>
          </w:tcPr>
          <w:p w14:paraId="3546A74A" w14:textId="6CB726B3" w:rsidR="00D17FE7" w:rsidRDefault="00181D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A834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88AE232" w14:textId="77777777" w:rsidR="00D17FE7" w:rsidRPr="00D17FE7" w:rsidRDefault="00D17FE7" w:rsidP="00D17F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7DB806" w14:textId="77777777" w:rsidR="00D17FE7" w:rsidRPr="00D17FE7" w:rsidRDefault="00D17FE7" w:rsidP="00D17F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B4C3C9" w14:textId="77777777" w:rsidR="00A834FA" w:rsidRDefault="00A834FA" w:rsidP="00D17F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306B8C" w14:textId="77777777" w:rsidR="00D17FE7" w:rsidRDefault="00D17FE7" w:rsidP="00D17F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C9FB27" w14:textId="568D2BE6" w:rsidR="00D17FE7" w:rsidRPr="00D17FE7" w:rsidRDefault="00D17FE7" w:rsidP="00D17F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94" w:type="dxa"/>
          </w:tcPr>
          <w:p w14:paraId="142540C4" w14:textId="1BF69BB6" w:rsidR="00A834FA" w:rsidRPr="001934AF" w:rsidRDefault="00456C66" w:rsidP="001934A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Q</w:t>
            </w:r>
            <w:r w:rsidR="00917F91">
              <w:rPr>
                <w:rFonts w:ascii="Arial" w:eastAsia="Times New Roman" w:hAnsi="Arial" w:cs="Arial"/>
                <w:b/>
              </w:rPr>
              <w:t xml:space="preserve">&amp;A and AOB </w:t>
            </w:r>
          </w:p>
        </w:tc>
        <w:tc>
          <w:tcPr>
            <w:tcW w:w="5932" w:type="dxa"/>
            <w:gridSpan w:val="2"/>
          </w:tcPr>
          <w:p w14:paraId="5BF211D9" w14:textId="2A790ACF" w:rsidR="00EE6612" w:rsidRDefault="00EE6612" w:rsidP="001934A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</w:t>
            </w:r>
            <w:r w:rsidR="00E724BF">
              <w:rPr>
                <w:rFonts w:ascii="Arial" w:eastAsia="Times New Roman" w:hAnsi="Arial" w:cs="Arial"/>
              </w:rPr>
              <w:t xml:space="preserve">: </w:t>
            </w:r>
            <w:r w:rsidR="00776128">
              <w:rPr>
                <w:rFonts w:ascii="Arial" w:eastAsia="Times New Roman" w:hAnsi="Arial" w:cs="Arial"/>
              </w:rPr>
              <w:t>W</w:t>
            </w:r>
            <w:r w:rsidR="00E724BF">
              <w:rPr>
                <w:rFonts w:ascii="Arial" w:eastAsia="Times New Roman" w:hAnsi="Arial" w:cs="Arial"/>
              </w:rPr>
              <w:t xml:space="preserve">hat do people </w:t>
            </w:r>
            <w:r w:rsidR="00776128">
              <w:rPr>
                <w:rFonts w:ascii="Arial" w:eastAsia="Times New Roman" w:hAnsi="Arial" w:cs="Arial"/>
              </w:rPr>
              <w:t xml:space="preserve">do </w:t>
            </w:r>
            <w:r w:rsidR="00045746">
              <w:rPr>
                <w:rFonts w:ascii="Arial" w:eastAsia="Times New Roman" w:hAnsi="Arial" w:cs="Arial"/>
              </w:rPr>
              <w:t xml:space="preserve">if they </w:t>
            </w:r>
            <w:r w:rsidR="00E724BF">
              <w:rPr>
                <w:rFonts w:ascii="Arial" w:eastAsia="Times New Roman" w:hAnsi="Arial" w:cs="Arial"/>
              </w:rPr>
              <w:t>have issues</w:t>
            </w:r>
            <w:r w:rsidR="00E40064">
              <w:rPr>
                <w:rFonts w:ascii="Arial" w:eastAsia="Times New Roman" w:hAnsi="Arial" w:cs="Arial"/>
              </w:rPr>
              <w:t>.</w:t>
            </w:r>
          </w:p>
          <w:p w14:paraId="30704042" w14:textId="77777777" w:rsidR="00053777" w:rsidRDefault="00053777" w:rsidP="001934AF">
            <w:pPr>
              <w:rPr>
                <w:rFonts w:ascii="Arial" w:eastAsia="Times New Roman" w:hAnsi="Arial" w:cs="Arial"/>
              </w:rPr>
            </w:pPr>
          </w:p>
          <w:p w14:paraId="71FEB7E0" w14:textId="1F6B357D" w:rsidR="009C0F0B" w:rsidRDefault="00AE339C" w:rsidP="001934A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A: </w:t>
            </w:r>
            <w:proofErr w:type="spellStart"/>
            <w:r>
              <w:rPr>
                <w:rFonts w:ascii="Arial" w:eastAsia="Times New Roman" w:hAnsi="Arial" w:cs="Arial"/>
              </w:rPr>
              <w:t>HWCoL</w:t>
            </w:r>
            <w:proofErr w:type="spellEnd"/>
            <w:r w:rsidR="00E40064">
              <w:rPr>
                <w:rFonts w:ascii="Arial" w:eastAsia="Times New Roman" w:hAnsi="Arial" w:cs="Arial"/>
              </w:rPr>
              <w:t xml:space="preserve"> is available to provide</w:t>
            </w:r>
            <w:r w:rsidR="009C0F0B">
              <w:rPr>
                <w:rFonts w:ascii="Arial" w:eastAsia="Times New Roman" w:hAnsi="Arial" w:cs="Arial"/>
              </w:rPr>
              <w:t xml:space="preserve"> </w:t>
            </w:r>
            <w:r w:rsidR="00E40064">
              <w:rPr>
                <w:rFonts w:ascii="Arial" w:eastAsia="Times New Roman" w:hAnsi="Arial" w:cs="Arial"/>
              </w:rPr>
              <w:t>i</w:t>
            </w:r>
            <w:r w:rsidR="009C0F0B">
              <w:rPr>
                <w:rFonts w:ascii="Arial" w:eastAsia="Times New Roman" w:hAnsi="Arial" w:cs="Arial"/>
              </w:rPr>
              <w:t>nformation,</w:t>
            </w:r>
            <w:r w:rsidR="00E40064">
              <w:rPr>
                <w:rFonts w:ascii="Arial" w:eastAsia="Times New Roman" w:hAnsi="Arial" w:cs="Arial"/>
              </w:rPr>
              <w:t xml:space="preserve"> and s</w:t>
            </w:r>
            <w:r w:rsidR="009C0F0B">
              <w:rPr>
                <w:rFonts w:ascii="Arial" w:eastAsia="Times New Roman" w:hAnsi="Arial" w:cs="Arial"/>
              </w:rPr>
              <w:t>ignposting</w:t>
            </w:r>
            <w:r w:rsidR="00E40064">
              <w:rPr>
                <w:rFonts w:ascii="Arial" w:eastAsia="Times New Roman" w:hAnsi="Arial" w:cs="Arial"/>
              </w:rPr>
              <w:t xml:space="preserve"> to </w:t>
            </w:r>
            <w:r w:rsidR="00AE16EB">
              <w:rPr>
                <w:rFonts w:ascii="Arial" w:eastAsia="Times New Roman" w:hAnsi="Arial" w:cs="Arial"/>
              </w:rPr>
              <w:t>the City Public.</w:t>
            </w:r>
          </w:p>
          <w:p w14:paraId="77B2C94A" w14:textId="4DDBCC88" w:rsidR="00845F49" w:rsidRDefault="00845F49" w:rsidP="001934AF">
            <w:pPr>
              <w:rPr>
                <w:rFonts w:ascii="Arial" w:eastAsia="Times New Roman" w:hAnsi="Arial" w:cs="Arial"/>
              </w:rPr>
            </w:pPr>
          </w:p>
          <w:p w14:paraId="04426CC1" w14:textId="0352D872" w:rsidR="008E58F1" w:rsidRDefault="008E58F1" w:rsidP="001934AF">
            <w:pPr>
              <w:rPr>
                <w:rFonts w:ascii="Arial" w:eastAsia="Times New Roman" w:hAnsi="Arial" w:cs="Arial"/>
              </w:rPr>
            </w:pPr>
          </w:p>
          <w:p w14:paraId="1C4646F6" w14:textId="5F58B47B" w:rsidR="008E58F1" w:rsidRDefault="008E58F1" w:rsidP="001934A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CW thanked the Board a</w:t>
            </w:r>
            <w:r w:rsidR="006623D8">
              <w:rPr>
                <w:rFonts w:ascii="Arial" w:eastAsia="Times New Roman" w:hAnsi="Arial" w:cs="Arial"/>
              </w:rPr>
              <w:t xml:space="preserve">nd Team for all their work in </w:t>
            </w:r>
            <w:r w:rsidR="000634F1">
              <w:rPr>
                <w:rFonts w:ascii="Arial" w:eastAsia="Times New Roman" w:hAnsi="Arial" w:cs="Arial"/>
              </w:rPr>
              <w:t xml:space="preserve">setting the organisation up and getting it to this point. </w:t>
            </w:r>
          </w:p>
          <w:p w14:paraId="270805DD" w14:textId="53E0F20D" w:rsidR="00845F49" w:rsidRPr="00DE1BB5" w:rsidRDefault="00845F49" w:rsidP="001934A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7" w:type="dxa"/>
          </w:tcPr>
          <w:p w14:paraId="7454EEF4" w14:textId="77777777" w:rsidR="0047215F" w:rsidRDefault="0047215F" w:rsidP="0064313E">
            <w:pPr>
              <w:rPr>
                <w:rFonts w:ascii="Arial" w:hAnsi="Arial" w:cs="Arial"/>
              </w:rPr>
            </w:pPr>
          </w:p>
          <w:p w14:paraId="0A022C18" w14:textId="3B6BC967" w:rsidR="0047215F" w:rsidRPr="0047215F" w:rsidRDefault="0047215F" w:rsidP="0064313E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704D2852" w14:textId="77777777" w:rsidR="0047215F" w:rsidRDefault="0047215F" w:rsidP="0047215F">
            <w:pPr>
              <w:rPr>
                <w:rFonts w:ascii="Arial" w:eastAsia="Times New Roman" w:hAnsi="Arial" w:cs="Arial"/>
                <w:color w:val="FF0000"/>
              </w:rPr>
            </w:pPr>
          </w:p>
          <w:p w14:paraId="728C8730" w14:textId="15DCB323" w:rsidR="0047215F" w:rsidRPr="00F46853" w:rsidRDefault="0047215F" w:rsidP="0047215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9DC1016" w14:textId="4ED0FB23" w:rsidR="00A834FA" w:rsidRPr="00A83287" w:rsidRDefault="00A834FA">
            <w:pPr>
              <w:rPr>
                <w:rFonts w:ascii="Arial" w:hAnsi="Arial" w:cs="Arial"/>
              </w:rPr>
            </w:pPr>
          </w:p>
        </w:tc>
      </w:tr>
      <w:tr w:rsidR="00D17FE7" w:rsidRPr="002655A7" w14:paraId="2F9CA013" w14:textId="77777777" w:rsidTr="00D13AA5">
        <w:trPr>
          <w:trHeight w:val="414"/>
        </w:trPr>
        <w:tc>
          <w:tcPr>
            <w:tcW w:w="606" w:type="dxa"/>
            <w:vMerge/>
          </w:tcPr>
          <w:p w14:paraId="03CF6806" w14:textId="76836EEF" w:rsidR="00A834FA" w:rsidRDefault="00A834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94" w:type="dxa"/>
          </w:tcPr>
          <w:p w14:paraId="0C241D86" w14:textId="09ED28BA" w:rsidR="00A834FA" w:rsidRPr="0093459B" w:rsidRDefault="00A834FA" w:rsidP="0093459B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932" w:type="dxa"/>
            <w:gridSpan w:val="2"/>
          </w:tcPr>
          <w:p w14:paraId="608D4949" w14:textId="6EEFB487" w:rsidR="0003634E" w:rsidRPr="00DE1BB5" w:rsidRDefault="00AE339C" w:rsidP="00EE66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meeting closed at </w:t>
            </w:r>
            <w:r w:rsidR="00895A13">
              <w:rPr>
                <w:rFonts w:ascii="Arial" w:eastAsia="Times New Roman" w:hAnsi="Arial" w:cs="Arial"/>
              </w:rPr>
              <w:t xml:space="preserve">5pm </w:t>
            </w:r>
          </w:p>
        </w:tc>
        <w:tc>
          <w:tcPr>
            <w:tcW w:w="1537" w:type="dxa"/>
          </w:tcPr>
          <w:p w14:paraId="3B456CBD" w14:textId="77777777" w:rsidR="00A834FA" w:rsidRDefault="00A834FA" w:rsidP="00A834FA">
            <w:pPr>
              <w:rPr>
                <w:rFonts w:ascii="Arial" w:eastAsia="Times New Roman" w:hAnsi="Arial" w:cs="Arial"/>
              </w:rPr>
            </w:pPr>
          </w:p>
          <w:p w14:paraId="71696666" w14:textId="77777777" w:rsidR="00D17FE7" w:rsidRDefault="00D17FE7" w:rsidP="00A834FA">
            <w:pPr>
              <w:rPr>
                <w:rFonts w:ascii="Arial" w:eastAsia="Times New Roman" w:hAnsi="Arial" w:cs="Arial"/>
              </w:rPr>
            </w:pPr>
          </w:p>
          <w:p w14:paraId="738A4BCA" w14:textId="77777777" w:rsidR="00D17FE7" w:rsidRDefault="00D17FE7" w:rsidP="00A834FA">
            <w:pPr>
              <w:rPr>
                <w:rFonts w:ascii="Arial" w:eastAsia="Times New Roman" w:hAnsi="Arial" w:cs="Arial"/>
              </w:rPr>
            </w:pPr>
          </w:p>
          <w:p w14:paraId="1B8A8470" w14:textId="77777777" w:rsidR="00D17FE7" w:rsidRDefault="00D17FE7" w:rsidP="00A834FA">
            <w:pPr>
              <w:rPr>
                <w:rFonts w:ascii="Arial" w:eastAsia="Times New Roman" w:hAnsi="Arial" w:cs="Arial"/>
              </w:rPr>
            </w:pPr>
          </w:p>
          <w:p w14:paraId="27416AC9" w14:textId="4D53747F" w:rsidR="00D17FE7" w:rsidRPr="005E3237" w:rsidRDefault="00D17FE7" w:rsidP="00A834F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05" w:type="dxa"/>
          </w:tcPr>
          <w:p w14:paraId="7BD4D545" w14:textId="77777777" w:rsidR="00A834FA" w:rsidRDefault="00A834FA" w:rsidP="00A834FA">
            <w:pPr>
              <w:rPr>
                <w:rFonts w:ascii="Arial" w:eastAsia="Times New Roman" w:hAnsi="Arial" w:cs="Arial"/>
              </w:rPr>
            </w:pPr>
          </w:p>
          <w:p w14:paraId="2F06B07A" w14:textId="77777777" w:rsidR="00D17FE7" w:rsidRDefault="00D17FE7" w:rsidP="00A834FA">
            <w:pPr>
              <w:rPr>
                <w:rFonts w:ascii="Arial" w:eastAsia="Times New Roman" w:hAnsi="Arial" w:cs="Arial"/>
              </w:rPr>
            </w:pPr>
          </w:p>
          <w:p w14:paraId="2EAD0E44" w14:textId="77777777" w:rsidR="00D17FE7" w:rsidRDefault="00D17FE7" w:rsidP="00A834FA">
            <w:pPr>
              <w:rPr>
                <w:rFonts w:ascii="Arial" w:eastAsia="Times New Roman" w:hAnsi="Arial" w:cs="Arial"/>
              </w:rPr>
            </w:pPr>
          </w:p>
          <w:p w14:paraId="4009074B" w14:textId="77777777" w:rsidR="00D17FE7" w:rsidRDefault="00D17FE7" w:rsidP="00A834FA">
            <w:pPr>
              <w:rPr>
                <w:rFonts w:ascii="Arial" w:eastAsia="Times New Roman" w:hAnsi="Arial" w:cs="Arial"/>
              </w:rPr>
            </w:pPr>
          </w:p>
          <w:p w14:paraId="46D6567E" w14:textId="6A1A034E" w:rsidR="00D17FE7" w:rsidRPr="0047215F" w:rsidRDefault="00D17FE7" w:rsidP="00A834F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13" w:type="dxa"/>
          </w:tcPr>
          <w:p w14:paraId="27C0EEF9" w14:textId="77C44259" w:rsidR="00A834FA" w:rsidRPr="00A83287" w:rsidRDefault="00A834FA">
            <w:pPr>
              <w:rPr>
                <w:rFonts w:ascii="Arial" w:hAnsi="Arial" w:cs="Arial"/>
              </w:rPr>
            </w:pPr>
          </w:p>
        </w:tc>
      </w:tr>
      <w:tr w:rsidR="00D17FE7" w:rsidRPr="002655A7" w14:paraId="297F2611" w14:textId="77777777" w:rsidTr="00D13AA5">
        <w:trPr>
          <w:trHeight w:val="414"/>
        </w:trPr>
        <w:tc>
          <w:tcPr>
            <w:tcW w:w="606" w:type="dxa"/>
          </w:tcPr>
          <w:p w14:paraId="44AB431C" w14:textId="507AD421" w:rsidR="005C333A" w:rsidRDefault="005C33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94" w:type="dxa"/>
          </w:tcPr>
          <w:p w14:paraId="793A5E23" w14:textId="02FDC286" w:rsidR="005C333A" w:rsidRPr="00D17FE7" w:rsidRDefault="005C333A" w:rsidP="00D17FE7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932" w:type="dxa"/>
            <w:gridSpan w:val="2"/>
          </w:tcPr>
          <w:p w14:paraId="4F3A642B" w14:textId="76508176" w:rsidR="00D13AA5" w:rsidRPr="00DE1BB5" w:rsidRDefault="00D13AA5" w:rsidP="00A834F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7" w:type="dxa"/>
          </w:tcPr>
          <w:p w14:paraId="0E219E6A" w14:textId="6A197AC1" w:rsidR="00D13AA5" w:rsidRPr="005E3237" w:rsidRDefault="00D13AA5" w:rsidP="00A834F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05" w:type="dxa"/>
          </w:tcPr>
          <w:p w14:paraId="3AC7055A" w14:textId="54A42DFD" w:rsidR="00D13AA5" w:rsidRPr="005E3237" w:rsidRDefault="00D13AA5" w:rsidP="00A834F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13" w:type="dxa"/>
          </w:tcPr>
          <w:p w14:paraId="0025140F" w14:textId="75045E6B" w:rsidR="005C333A" w:rsidRPr="00A83287" w:rsidRDefault="005C333A">
            <w:pPr>
              <w:rPr>
                <w:rFonts w:ascii="Arial" w:hAnsi="Arial" w:cs="Arial"/>
              </w:rPr>
            </w:pPr>
          </w:p>
        </w:tc>
      </w:tr>
      <w:tr w:rsidR="00A834FA" w:rsidRPr="002655A7" w14:paraId="6EE5DD0E" w14:textId="77777777" w:rsidTr="00D51812">
        <w:tc>
          <w:tcPr>
            <w:tcW w:w="13887" w:type="dxa"/>
            <w:gridSpan w:val="7"/>
          </w:tcPr>
          <w:p w14:paraId="1878D73C" w14:textId="015FD470" w:rsidR="00A834FA" w:rsidRPr="00A834FA" w:rsidRDefault="00A834FA" w:rsidP="00A834F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A33C5A0" w14:textId="6FC89806" w:rsidR="00A83287" w:rsidRDefault="00A83287">
      <w:pPr>
        <w:rPr>
          <w:rFonts w:ascii="Arial" w:hAnsi="Arial" w:cs="Arial"/>
          <w:sz w:val="28"/>
          <w:szCs w:val="28"/>
        </w:rPr>
      </w:pPr>
    </w:p>
    <w:p w14:paraId="7D7D13E3" w14:textId="77777777" w:rsidR="00A83287" w:rsidRDefault="00A832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DCE5610" w14:textId="77777777" w:rsidR="008B282F" w:rsidRDefault="008B282F">
      <w:pPr>
        <w:rPr>
          <w:rFonts w:ascii="Arial" w:hAnsi="Arial" w:cs="Arial"/>
          <w:sz w:val="28"/>
          <w:szCs w:val="28"/>
        </w:rPr>
      </w:pPr>
    </w:p>
    <w:p w14:paraId="24CB3A44" w14:textId="02D62029" w:rsidR="00A83287" w:rsidRDefault="00A83287">
      <w:pPr>
        <w:rPr>
          <w:rFonts w:ascii="Arial" w:hAnsi="Arial" w:cs="Arial"/>
          <w:b/>
          <w:sz w:val="28"/>
          <w:szCs w:val="28"/>
        </w:rPr>
      </w:pPr>
    </w:p>
    <w:p w14:paraId="008B97AD" w14:textId="3D34B7F0" w:rsidR="00A83287" w:rsidRDefault="00A83287">
      <w:pPr>
        <w:rPr>
          <w:rFonts w:ascii="Arial" w:hAnsi="Arial" w:cs="Arial"/>
          <w:b/>
          <w:sz w:val="28"/>
          <w:szCs w:val="28"/>
        </w:rPr>
      </w:pPr>
    </w:p>
    <w:p w14:paraId="2A8150C0" w14:textId="7D758F6F" w:rsidR="008D0A09" w:rsidRPr="00A83287" w:rsidRDefault="008D0A09">
      <w:pPr>
        <w:rPr>
          <w:rFonts w:ascii="Arial" w:hAnsi="Arial" w:cs="Arial"/>
          <w:b/>
          <w:sz w:val="28"/>
          <w:szCs w:val="28"/>
        </w:rPr>
      </w:pPr>
    </w:p>
    <w:sectPr w:rsidR="008D0A09" w:rsidRPr="00A83287" w:rsidSect="00A83287">
      <w:headerReference w:type="default" r:id="rId10"/>
      <w:pgSz w:w="16840" w:h="11900" w:orient="landscape"/>
      <w:pgMar w:top="1797" w:right="1440" w:bottom="1797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1E0C" w14:textId="77777777" w:rsidR="00D76AA6" w:rsidRDefault="00D76AA6" w:rsidP="002655A7">
      <w:r>
        <w:separator/>
      </w:r>
    </w:p>
  </w:endnote>
  <w:endnote w:type="continuationSeparator" w:id="0">
    <w:p w14:paraId="1A1E63D9" w14:textId="77777777" w:rsidR="00D76AA6" w:rsidRDefault="00D76AA6" w:rsidP="0026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C3F9" w14:textId="77777777" w:rsidR="00D76AA6" w:rsidRDefault="00D76AA6" w:rsidP="002655A7">
      <w:r>
        <w:separator/>
      </w:r>
    </w:p>
  </w:footnote>
  <w:footnote w:type="continuationSeparator" w:id="0">
    <w:p w14:paraId="0A3C2AA8" w14:textId="77777777" w:rsidR="00D76AA6" w:rsidRDefault="00D76AA6" w:rsidP="0026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48D8" w14:textId="77777777" w:rsidR="003A49FC" w:rsidRPr="002655A7" w:rsidRDefault="003A49FC" w:rsidP="002655A7">
    <w:pPr>
      <w:pStyle w:val="Header"/>
    </w:pPr>
    <w:r>
      <w:rPr>
        <w:noProof/>
        <w:lang w:eastAsia="en-GB"/>
      </w:rPr>
      <w:drawing>
        <wp:inline distT="0" distB="0" distL="0" distR="0" wp14:anchorId="76A6029C" wp14:editId="59BF0751">
          <wp:extent cx="2682240" cy="670560"/>
          <wp:effectExtent l="0" t="0" r="0" b="0"/>
          <wp:docPr id="37952322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01D"/>
    <w:multiLevelType w:val="hybridMultilevel"/>
    <w:tmpl w:val="D60664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4B0"/>
    <w:multiLevelType w:val="hybridMultilevel"/>
    <w:tmpl w:val="7E6EC3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03732"/>
    <w:multiLevelType w:val="hybridMultilevel"/>
    <w:tmpl w:val="C81C6C72"/>
    <w:lvl w:ilvl="0" w:tplc="7FB84F04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C055BE"/>
    <w:multiLevelType w:val="hybridMultilevel"/>
    <w:tmpl w:val="41D4D9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63AB"/>
    <w:multiLevelType w:val="hybridMultilevel"/>
    <w:tmpl w:val="CA78E0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AC6"/>
    <w:multiLevelType w:val="hybridMultilevel"/>
    <w:tmpl w:val="C0EA4D6A"/>
    <w:lvl w:ilvl="0" w:tplc="10200EC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567CE"/>
    <w:multiLevelType w:val="hybridMultilevel"/>
    <w:tmpl w:val="0F5477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12314"/>
    <w:multiLevelType w:val="hybridMultilevel"/>
    <w:tmpl w:val="53D6AB50"/>
    <w:lvl w:ilvl="0" w:tplc="C1265294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A3426A"/>
    <w:multiLevelType w:val="hybridMultilevel"/>
    <w:tmpl w:val="52DE71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C2C0F"/>
    <w:multiLevelType w:val="hybridMultilevel"/>
    <w:tmpl w:val="0A48E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77158"/>
    <w:multiLevelType w:val="hybridMultilevel"/>
    <w:tmpl w:val="C8D0541C"/>
    <w:lvl w:ilvl="0" w:tplc="4D82F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B725B"/>
    <w:multiLevelType w:val="hybridMultilevel"/>
    <w:tmpl w:val="E1262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30D7F"/>
    <w:multiLevelType w:val="hybridMultilevel"/>
    <w:tmpl w:val="2A74F9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D7E5B"/>
    <w:multiLevelType w:val="hybridMultilevel"/>
    <w:tmpl w:val="FA900D2C"/>
    <w:lvl w:ilvl="0" w:tplc="1AC6A4C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32617"/>
    <w:multiLevelType w:val="hybridMultilevel"/>
    <w:tmpl w:val="0B9A52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A7"/>
    <w:rsid w:val="00002226"/>
    <w:rsid w:val="00010D75"/>
    <w:rsid w:val="0001338E"/>
    <w:rsid w:val="000260AB"/>
    <w:rsid w:val="00033138"/>
    <w:rsid w:val="0003508F"/>
    <w:rsid w:val="0003634E"/>
    <w:rsid w:val="00036389"/>
    <w:rsid w:val="00043DF3"/>
    <w:rsid w:val="00045746"/>
    <w:rsid w:val="00053777"/>
    <w:rsid w:val="00062270"/>
    <w:rsid w:val="000634F1"/>
    <w:rsid w:val="000701A6"/>
    <w:rsid w:val="00070786"/>
    <w:rsid w:val="00072931"/>
    <w:rsid w:val="00072FBF"/>
    <w:rsid w:val="00081190"/>
    <w:rsid w:val="00081BDF"/>
    <w:rsid w:val="00091A57"/>
    <w:rsid w:val="0009687C"/>
    <w:rsid w:val="00097F41"/>
    <w:rsid w:val="000A1902"/>
    <w:rsid w:val="000B301F"/>
    <w:rsid w:val="000C0140"/>
    <w:rsid w:val="000C381D"/>
    <w:rsid w:val="000C3C80"/>
    <w:rsid w:val="000D0AE4"/>
    <w:rsid w:val="000D253D"/>
    <w:rsid w:val="000D4E74"/>
    <w:rsid w:val="000E6B30"/>
    <w:rsid w:val="000E78CE"/>
    <w:rsid w:val="000F163E"/>
    <w:rsid w:val="000F480B"/>
    <w:rsid w:val="00102449"/>
    <w:rsid w:val="0011081A"/>
    <w:rsid w:val="0011506E"/>
    <w:rsid w:val="001222EC"/>
    <w:rsid w:val="0014061F"/>
    <w:rsid w:val="00141063"/>
    <w:rsid w:val="00144BA4"/>
    <w:rsid w:val="0014550F"/>
    <w:rsid w:val="00153277"/>
    <w:rsid w:val="0016001A"/>
    <w:rsid w:val="00160DC3"/>
    <w:rsid w:val="00161434"/>
    <w:rsid w:val="00163906"/>
    <w:rsid w:val="00163D06"/>
    <w:rsid w:val="00167F0D"/>
    <w:rsid w:val="00170907"/>
    <w:rsid w:val="00172C5D"/>
    <w:rsid w:val="00174747"/>
    <w:rsid w:val="00177F3C"/>
    <w:rsid w:val="001809EE"/>
    <w:rsid w:val="00181D17"/>
    <w:rsid w:val="00190F23"/>
    <w:rsid w:val="001934AF"/>
    <w:rsid w:val="001958F3"/>
    <w:rsid w:val="001A01CC"/>
    <w:rsid w:val="001A14BD"/>
    <w:rsid w:val="001A2737"/>
    <w:rsid w:val="001A5278"/>
    <w:rsid w:val="001A66EA"/>
    <w:rsid w:val="001B2AF1"/>
    <w:rsid w:val="001B56DE"/>
    <w:rsid w:val="001B7DB1"/>
    <w:rsid w:val="001C033C"/>
    <w:rsid w:val="001C039B"/>
    <w:rsid w:val="001C4236"/>
    <w:rsid w:val="001D425D"/>
    <w:rsid w:val="001E087A"/>
    <w:rsid w:val="001E34FE"/>
    <w:rsid w:val="001E3F80"/>
    <w:rsid w:val="001E4DDE"/>
    <w:rsid w:val="001F494F"/>
    <w:rsid w:val="00210768"/>
    <w:rsid w:val="00212895"/>
    <w:rsid w:val="002204D7"/>
    <w:rsid w:val="00224D4D"/>
    <w:rsid w:val="0022685D"/>
    <w:rsid w:val="002274DC"/>
    <w:rsid w:val="00235CA2"/>
    <w:rsid w:val="00243FB6"/>
    <w:rsid w:val="002517E2"/>
    <w:rsid w:val="00254AE1"/>
    <w:rsid w:val="00261ACE"/>
    <w:rsid w:val="00265238"/>
    <w:rsid w:val="002655A7"/>
    <w:rsid w:val="002664D0"/>
    <w:rsid w:val="00271B70"/>
    <w:rsid w:val="00274C17"/>
    <w:rsid w:val="00281B2C"/>
    <w:rsid w:val="00283226"/>
    <w:rsid w:val="00296AD2"/>
    <w:rsid w:val="002A6661"/>
    <w:rsid w:val="002B116B"/>
    <w:rsid w:val="002B1B04"/>
    <w:rsid w:val="002B6B14"/>
    <w:rsid w:val="002E3951"/>
    <w:rsid w:val="002E6602"/>
    <w:rsid w:val="002F00DB"/>
    <w:rsid w:val="002F0A12"/>
    <w:rsid w:val="00304B25"/>
    <w:rsid w:val="00312E78"/>
    <w:rsid w:val="0031538D"/>
    <w:rsid w:val="0032213D"/>
    <w:rsid w:val="00326F1F"/>
    <w:rsid w:val="0035067C"/>
    <w:rsid w:val="00350FE0"/>
    <w:rsid w:val="003614A7"/>
    <w:rsid w:val="00362D3A"/>
    <w:rsid w:val="00376103"/>
    <w:rsid w:val="00376382"/>
    <w:rsid w:val="00390670"/>
    <w:rsid w:val="0039442B"/>
    <w:rsid w:val="003A0978"/>
    <w:rsid w:val="003A2387"/>
    <w:rsid w:val="003A2AD8"/>
    <w:rsid w:val="003A49FC"/>
    <w:rsid w:val="003B0B3B"/>
    <w:rsid w:val="003B31E4"/>
    <w:rsid w:val="003B7346"/>
    <w:rsid w:val="003B7F54"/>
    <w:rsid w:val="003C598B"/>
    <w:rsid w:val="003D0EA0"/>
    <w:rsid w:val="003E7B7D"/>
    <w:rsid w:val="003F520C"/>
    <w:rsid w:val="00421E22"/>
    <w:rsid w:val="00422A24"/>
    <w:rsid w:val="004432E6"/>
    <w:rsid w:val="00447313"/>
    <w:rsid w:val="00450CB6"/>
    <w:rsid w:val="00456C66"/>
    <w:rsid w:val="00463A4B"/>
    <w:rsid w:val="00463AE9"/>
    <w:rsid w:val="004640FF"/>
    <w:rsid w:val="004646E5"/>
    <w:rsid w:val="004669F4"/>
    <w:rsid w:val="0047215F"/>
    <w:rsid w:val="0047239F"/>
    <w:rsid w:val="00482778"/>
    <w:rsid w:val="00482EA5"/>
    <w:rsid w:val="004949A8"/>
    <w:rsid w:val="00497190"/>
    <w:rsid w:val="004A3629"/>
    <w:rsid w:val="004A7474"/>
    <w:rsid w:val="004C1C38"/>
    <w:rsid w:val="004C2727"/>
    <w:rsid w:val="004C6747"/>
    <w:rsid w:val="004E02CD"/>
    <w:rsid w:val="004E21B9"/>
    <w:rsid w:val="004E5D28"/>
    <w:rsid w:val="004F4AA4"/>
    <w:rsid w:val="00502B5C"/>
    <w:rsid w:val="005102B0"/>
    <w:rsid w:val="00523EEA"/>
    <w:rsid w:val="00534E71"/>
    <w:rsid w:val="00535FE4"/>
    <w:rsid w:val="00537872"/>
    <w:rsid w:val="00545697"/>
    <w:rsid w:val="0056404F"/>
    <w:rsid w:val="0057456F"/>
    <w:rsid w:val="00583201"/>
    <w:rsid w:val="005861D2"/>
    <w:rsid w:val="00587D62"/>
    <w:rsid w:val="00587DD4"/>
    <w:rsid w:val="00591310"/>
    <w:rsid w:val="005A320C"/>
    <w:rsid w:val="005A488C"/>
    <w:rsid w:val="005C333A"/>
    <w:rsid w:val="005C4A6C"/>
    <w:rsid w:val="005D0AAE"/>
    <w:rsid w:val="005D2303"/>
    <w:rsid w:val="005E3237"/>
    <w:rsid w:val="005E34FC"/>
    <w:rsid w:val="005E3695"/>
    <w:rsid w:val="005E7921"/>
    <w:rsid w:val="005F0D98"/>
    <w:rsid w:val="00603EAA"/>
    <w:rsid w:val="00604384"/>
    <w:rsid w:val="006044F8"/>
    <w:rsid w:val="0060643F"/>
    <w:rsid w:val="0061194D"/>
    <w:rsid w:val="00617203"/>
    <w:rsid w:val="006215AA"/>
    <w:rsid w:val="00633B57"/>
    <w:rsid w:val="00641891"/>
    <w:rsid w:val="00654DAE"/>
    <w:rsid w:val="00656385"/>
    <w:rsid w:val="00661114"/>
    <w:rsid w:val="006623D8"/>
    <w:rsid w:val="006634BB"/>
    <w:rsid w:val="006756C2"/>
    <w:rsid w:val="006A062E"/>
    <w:rsid w:val="006D1B2E"/>
    <w:rsid w:val="006D41B0"/>
    <w:rsid w:val="006D4E8A"/>
    <w:rsid w:val="006E29EE"/>
    <w:rsid w:val="006E6F3D"/>
    <w:rsid w:val="006E7AEB"/>
    <w:rsid w:val="00700939"/>
    <w:rsid w:val="00711195"/>
    <w:rsid w:val="00723F7B"/>
    <w:rsid w:val="00726541"/>
    <w:rsid w:val="00730EC9"/>
    <w:rsid w:val="0073450F"/>
    <w:rsid w:val="00737578"/>
    <w:rsid w:val="00740B81"/>
    <w:rsid w:val="007548D1"/>
    <w:rsid w:val="00760EBC"/>
    <w:rsid w:val="0077479C"/>
    <w:rsid w:val="00776128"/>
    <w:rsid w:val="00784433"/>
    <w:rsid w:val="0079717C"/>
    <w:rsid w:val="007A6216"/>
    <w:rsid w:val="007B0BF2"/>
    <w:rsid w:val="007B5F85"/>
    <w:rsid w:val="007C137A"/>
    <w:rsid w:val="007C2880"/>
    <w:rsid w:val="007C38B3"/>
    <w:rsid w:val="007C3992"/>
    <w:rsid w:val="007C71EE"/>
    <w:rsid w:val="007D31E4"/>
    <w:rsid w:val="007D4662"/>
    <w:rsid w:val="007D542F"/>
    <w:rsid w:val="007E2CE1"/>
    <w:rsid w:val="007E3154"/>
    <w:rsid w:val="007F291A"/>
    <w:rsid w:val="007F3623"/>
    <w:rsid w:val="007F7112"/>
    <w:rsid w:val="007F7764"/>
    <w:rsid w:val="0080157E"/>
    <w:rsid w:val="008077EE"/>
    <w:rsid w:val="008111B9"/>
    <w:rsid w:val="008133B9"/>
    <w:rsid w:val="00813BDF"/>
    <w:rsid w:val="0082004D"/>
    <w:rsid w:val="008200E6"/>
    <w:rsid w:val="008228DA"/>
    <w:rsid w:val="008277F5"/>
    <w:rsid w:val="008345D7"/>
    <w:rsid w:val="008431A0"/>
    <w:rsid w:val="00845F49"/>
    <w:rsid w:val="00850B00"/>
    <w:rsid w:val="008569B7"/>
    <w:rsid w:val="00856D99"/>
    <w:rsid w:val="00860B4C"/>
    <w:rsid w:val="00860E1F"/>
    <w:rsid w:val="00861FC2"/>
    <w:rsid w:val="008720FE"/>
    <w:rsid w:val="00884A69"/>
    <w:rsid w:val="008910C0"/>
    <w:rsid w:val="00893695"/>
    <w:rsid w:val="00895A13"/>
    <w:rsid w:val="008A6009"/>
    <w:rsid w:val="008B282F"/>
    <w:rsid w:val="008B5F22"/>
    <w:rsid w:val="008C0FFA"/>
    <w:rsid w:val="008C3E9B"/>
    <w:rsid w:val="008C5EB6"/>
    <w:rsid w:val="008D0A09"/>
    <w:rsid w:val="008D3D48"/>
    <w:rsid w:val="008D70C2"/>
    <w:rsid w:val="008D738A"/>
    <w:rsid w:val="008E091C"/>
    <w:rsid w:val="008E27A0"/>
    <w:rsid w:val="008E31F2"/>
    <w:rsid w:val="008E4397"/>
    <w:rsid w:val="008E58F1"/>
    <w:rsid w:val="008E5D73"/>
    <w:rsid w:val="008E6EC1"/>
    <w:rsid w:val="008F3385"/>
    <w:rsid w:val="008F55C6"/>
    <w:rsid w:val="009033AA"/>
    <w:rsid w:val="00905DD6"/>
    <w:rsid w:val="00912FBC"/>
    <w:rsid w:val="00917C6E"/>
    <w:rsid w:val="00917F91"/>
    <w:rsid w:val="00922A8E"/>
    <w:rsid w:val="00927233"/>
    <w:rsid w:val="0093459B"/>
    <w:rsid w:val="00936399"/>
    <w:rsid w:val="00936516"/>
    <w:rsid w:val="0093702D"/>
    <w:rsid w:val="00942325"/>
    <w:rsid w:val="009430FD"/>
    <w:rsid w:val="00950E05"/>
    <w:rsid w:val="00954BD2"/>
    <w:rsid w:val="009567C3"/>
    <w:rsid w:val="009613D6"/>
    <w:rsid w:val="00966347"/>
    <w:rsid w:val="00970523"/>
    <w:rsid w:val="00971224"/>
    <w:rsid w:val="00973C82"/>
    <w:rsid w:val="00975609"/>
    <w:rsid w:val="00977497"/>
    <w:rsid w:val="00977EE0"/>
    <w:rsid w:val="00982EC6"/>
    <w:rsid w:val="009925E8"/>
    <w:rsid w:val="00992A2B"/>
    <w:rsid w:val="00997A4E"/>
    <w:rsid w:val="009A387B"/>
    <w:rsid w:val="009B1315"/>
    <w:rsid w:val="009B4ABC"/>
    <w:rsid w:val="009B7934"/>
    <w:rsid w:val="009C0F0B"/>
    <w:rsid w:val="009D1579"/>
    <w:rsid w:val="009D3AAB"/>
    <w:rsid w:val="009D4321"/>
    <w:rsid w:val="009E1B7E"/>
    <w:rsid w:val="009E2BE9"/>
    <w:rsid w:val="009F3AA6"/>
    <w:rsid w:val="009F5E5F"/>
    <w:rsid w:val="00A05792"/>
    <w:rsid w:val="00A07BFA"/>
    <w:rsid w:val="00A10C88"/>
    <w:rsid w:val="00A13994"/>
    <w:rsid w:val="00A267A2"/>
    <w:rsid w:val="00A30C29"/>
    <w:rsid w:val="00A35C69"/>
    <w:rsid w:val="00A5298E"/>
    <w:rsid w:val="00A53F27"/>
    <w:rsid w:val="00A6550B"/>
    <w:rsid w:val="00A722CE"/>
    <w:rsid w:val="00A72EE4"/>
    <w:rsid w:val="00A83287"/>
    <w:rsid w:val="00A834FA"/>
    <w:rsid w:val="00A85436"/>
    <w:rsid w:val="00AA6DFD"/>
    <w:rsid w:val="00AB4521"/>
    <w:rsid w:val="00AB52C4"/>
    <w:rsid w:val="00AB6AA2"/>
    <w:rsid w:val="00AC067A"/>
    <w:rsid w:val="00AC6436"/>
    <w:rsid w:val="00AD3C10"/>
    <w:rsid w:val="00AD467E"/>
    <w:rsid w:val="00AD65C3"/>
    <w:rsid w:val="00AD758D"/>
    <w:rsid w:val="00AE16EB"/>
    <w:rsid w:val="00AE339C"/>
    <w:rsid w:val="00B03BD9"/>
    <w:rsid w:val="00B0690F"/>
    <w:rsid w:val="00B10D11"/>
    <w:rsid w:val="00B11B3F"/>
    <w:rsid w:val="00B16BAC"/>
    <w:rsid w:val="00B32C3D"/>
    <w:rsid w:val="00B60C6F"/>
    <w:rsid w:val="00B61A2C"/>
    <w:rsid w:val="00B62C69"/>
    <w:rsid w:val="00B91472"/>
    <w:rsid w:val="00B92499"/>
    <w:rsid w:val="00B96440"/>
    <w:rsid w:val="00B96878"/>
    <w:rsid w:val="00BA054A"/>
    <w:rsid w:val="00BA223E"/>
    <w:rsid w:val="00BB7CA6"/>
    <w:rsid w:val="00BC6739"/>
    <w:rsid w:val="00BD0D48"/>
    <w:rsid w:val="00BD199B"/>
    <w:rsid w:val="00BD1A75"/>
    <w:rsid w:val="00BD28B2"/>
    <w:rsid w:val="00BE5200"/>
    <w:rsid w:val="00BE72FF"/>
    <w:rsid w:val="00BE7F18"/>
    <w:rsid w:val="00BF241F"/>
    <w:rsid w:val="00C21789"/>
    <w:rsid w:val="00C21E8A"/>
    <w:rsid w:val="00C30698"/>
    <w:rsid w:val="00C37330"/>
    <w:rsid w:val="00C37951"/>
    <w:rsid w:val="00C51C55"/>
    <w:rsid w:val="00C54D49"/>
    <w:rsid w:val="00C62917"/>
    <w:rsid w:val="00C63AFF"/>
    <w:rsid w:val="00C6758B"/>
    <w:rsid w:val="00C82335"/>
    <w:rsid w:val="00C92075"/>
    <w:rsid w:val="00C94704"/>
    <w:rsid w:val="00CA612C"/>
    <w:rsid w:val="00CA7219"/>
    <w:rsid w:val="00CB27A2"/>
    <w:rsid w:val="00CB50A4"/>
    <w:rsid w:val="00CB71FC"/>
    <w:rsid w:val="00CC087E"/>
    <w:rsid w:val="00CC6924"/>
    <w:rsid w:val="00CC70DB"/>
    <w:rsid w:val="00CD1DF5"/>
    <w:rsid w:val="00CD200A"/>
    <w:rsid w:val="00CD43E6"/>
    <w:rsid w:val="00CF13F9"/>
    <w:rsid w:val="00CF285E"/>
    <w:rsid w:val="00D05F91"/>
    <w:rsid w:val="00D13AA5"/>
    <w:rsid w:val="00D17FE7"/>
    <w:rsid w:val="00D23573"/>
    <w:rsid w:val="00D44524"/>
    <w:rsid w:val="00D51B78"/>
    <w:rsid w:val="00D6579D"/>
    <w:rsid w:val="00D65BF7"/>
    <w:rsid w:val="00D6672B"/>
    <w:rsid w:val="00D73EC9"/>
    <w:rsid w:val="00D76AA6"/>
    <w:rsid w:val="00D80228"/>
    <w:rsid w:val="00D82796"/>
    <w:rsid w:val="00D8534F"/>
    <w:rsid w:val="00D864F3"/>
    <w:rsid w:val="00D932C3"/>
    <w:rsid w:val="00D961C7"/>
    <w:rsid w:val="00DA19F8"/>
    <w:rsid w:val="00DB2CA5"/>
    <w:rsid w:val="00DE1BB5"/>
    <w:rsid w:val="00DE3CC3"/>
    <w:rsid w:val="00DF4D4E"/>
    <w:rsid w:val="00E027FC"/>
    <w:rsid w:val="00E273BF"/>
    <w:rsid w:val="00E3260A"/>
    <w:rsid w:val="00E334DA"/>
    <w:rsid w:val="00E37430"/>
    <w:rsid w:val="00E40064"/>
    <w:rsid w:val="00E415BE"/>
    <w:rsid w:val="00E4677F"/>
    <w:rsid w:val="00E724BF"/>
    <w:rsid w:val="00E74A51"/>
    <w:rsid w:val="00E84007"/>
    <w:rsid w:val="00E8545B"/>
    <w:rsid w:val="00E928CC"/>
    <w:rsid w:val="00EA157B"/>
    <w:rsid w:val="00EA297B"/>
    <w:rsid w:val="00EA3F39"/>
    <w:rsid w:val="00EA6BBB"/>
    <w:rsid w:val="00EA7A40"/>
    <w:rsid w:val="00EB2031"/>
    <w:rsid w:val="00EB452E"/>
    <w:rsid w:val="00EC1749"/>
    <w:rsid w:val="00EC1D18"/>
    <w:rsid w:val="00EC5090"/>
    <w:rsid w:val="00EC57DE"/>
    <w:rsid w:val="00ED1790"/>
    <w:rsid w:val="00EE2357"/>
    <w:rsid w:val="00EE338E"/>
    <w:rsid w:val="00EE6612"/>
    <w:rsid w:val="00EF10FC"/>
    <w:rsid w:val="00EF3CEF"/>
    <w:rsid w:val="00EF4045"/>
    <w:rsid w:val="00EF4287"/>
    <w:rsid w:val="00F10C46"/>
    <w:rsid w:val="00F14D84"/>
    <w:rsid w:val="00F26D7C"/>
    <w:rsid w:val="00F32AE3"/>
    <w:rsid w:val="00F3596B"/>
    <w:rsid w:val="00F36D4E"/>
    <w:rsid w:val="00F46853"/>
    <w:rsid w:val="00F5648C"/>
    <w:rsid w:val="00F569DF"/>
    <w:rsid w:val="00F57D35"/>
    <w:rsid w:val="00F71685"/>
    <w:rsid w:val="00F92DB9"/>
    <w:rsid w:val="00FB442E"/>
    <w:rsid w:val="00FC12A8"/>
    <w:rsid w:val="00FD403C"/>
    <w:rsid w:val="00FD414B"/>
    <w:rsid w:val="00FD7C77"/>
    <w:rsid w:val="00FE12C9"/>
    <w:rsid w:val="00FE4BFC"/>
    <w:rsid w:val="00FF2D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3D106"/>
  <w15:docId w15:val="{8D728422-6C11-42BF-8B6C-A8A441A7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5A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5A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A7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655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9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83287"/>
    <w:rPr>
      <w:rFonts w:ascii="Calibri" w:eastAsia="Times New Roman" w:hAnsi="Calibri" w:cs="Times New Roman"/>
      <w:sz w:val="21"/>
      <w:szCs w:val="21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47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47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0294A5725B04C83C11B235953367F" ma:contentTypeVersion="10" ma:contentTypeDescription="Create a new document." ma:contentTypeScope="" ma:versionID="e6f1f27fe1c635f702903f1cbfc22de8">
  <xsd:schema xmlns:xsd="http://www.w3.org/2001/XMLSchema" xmlns:xs="http://www.w3.org/2001/XMLSchema" xmlns:p="http://schemas.microsoft.com/office/2006/metadata/properties" xmlns:ns2="98f3157b-5214-4926-b724-bf3a8ca492bd" xmlns:ns3="611029fc-27aa-44f4-a143-4b93605623c3" targetNamespace="http://schemas.microsoft.com/office/2006/metadata/properties" ma:root="true" ma:fieldsID="f11179323962fb929fa9b484e688b252" ns2:_="" ns3:_="">
    <xsd:import namespace="98f3157b-5214-4926-b724-bf3a8ca492bd"/>
    <xsd:import namespace="611029fc-27aa-44f4-a143-4b9360562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3157b-5214-4926-b724-bf3a8ca49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029fc-27aa-44f4-a143-4b9360562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58F7B-24C4-492C-98E0-42293A5A7B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f3157b-5214-4926-b724-bf3a8ca492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C5010F-BE18-4556-BB94-F8E50DFC7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8DEBA-B851-40AE-9920-B011FC020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1754</Words>
  <Characters>10002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Changing Faces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Williams</dc:creator>
  <cp:lastModifiedBy>Stella</cp:lastModifiedBy>
  <cp:revision>2</cp:revision>
  <cp:lastPrinted>2019-02-05T15:19:00Z</cp:lastPrinted>
  <dcterms:created xsi:type="dcterms:W3CDTF">2020-03-12T10:37:00Z</dcterms:created>
  <dcterms:modified xsi:type="dcterms:W3CDTF">2020-03-12T10:37:00Z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0x0101009B50294A5725B04C83C11B235953367F</vt:lpwstr>
  </property>
</Properties>
</file>