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960A" w14:textId="4F856EED" w:rsidR="00FC3D84" w:rsidRDefault="006F0BF3" w:rsidP="00937D97">
      <w:pPr>
        <w:spacing w:before="240"/>
        <w:rPr>
          <w:noProof/>
        </w:rPr>
      </w:pPr>
      <w:r>
        <w:rPr>
          <w:noProof/>
        </w:rPr>
        <mc:AlternateContent>
          <mc:Choice Requires="wps">
            <w:drawing>
              <wp:anchor distT="0" distB="0" distL="114300" distR="114300" simplePos="0" relativeHeight="251659264" behindDoc="0" locked="0" layoutInCell="1" allowOverlap="1" wp14:anchorId="01469B57" wp14:editId="7A32A91D">
                <wp:simplePos x="0" y="0"/>
                <wp:positionH relativeFrom="column">
                  <wp:posOffset>1274400</wp:posOffset>
                </wp:positionH>
                <wp:positionV relativeFrom="paragraph">
                  <wp:posOffset>230495</wp:posOffset>
                </wp:positionV>
                <wp:extent cx="4558030" cy="170053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58030" cy="1700530"/>
                        </a:xfrm>
                        <a:prstGeom prst="rect">
                          <a:avLst/>
                        </a:prstGeom>
                        <a:noFill/>
                        <a:ln w="6350">
                          <a:noFill/>
                        </a:ln>
                      </wps:spPr>
                      <wps:txbx>
                        <w:txbxContent>
                          <w:p w14:paraId="603C9BA3" w14:textId="23CC874F" w:rsidR="006F0BF3" w:rsidRDefault="006F0BF3" w:rsidP="006F0BF3">
                            <w:pPr>
                              <w:spacing w:before="240"/>
                              <w:rPr>
                                <w:rFonts w:ascii="Trade Gothic Next" w:hAnsi="Trade Gothic Next" w:cs="Arial"/>
                                <w:b/>
                                <w:bCs/>
                                <w:sz w:val="52"/>
                                <w:szCs w:val="52"/>
                              </w:rPr>
                            </w:pPr>
                            <w:r w:rsidRPr="00B156CB">
                              <w:rPr>
                                <w:rFonts w:ascii="Trade Gothic Next" w:hAnsi="Trade Gothic Next" w:cs="Arial"/>
                                <w:b/>
                                <w:bCs/>
                                <w:sz w:val="52"/>
                                <w:szCs w:val="52"/>
                              </w:rPr>
                              <w:t xml:space="preserve">Carers Wellbeing Academy Monthly </w:t>
                            </w:r>
                            <w:r w:rsidR="00F10BF2">
                              <w:rPr>
                                <w:rFonts w:ascii="Trade Gothic Next" w:hAnsi="Trade Gothic Next" w:cs="Arial"/>
                                <w:b/>
                                <w:bCs/>
                                <w:sz w:val="52"/>
                                <w:szCs w:val="52"/>
                              </w:rPr>
                              <w:t xml:space="preserve">Peer Support Groups </w:t>
                            </w:r>
                          </w:p>
                          <w:p w14:paraId="786F94B9" w14:textId="5AD1BFEB" w:rsidR="00EC0E75" w:rsidRPr="00CF5BAC" w:rsidRDefault="00CF5BAC" w:rsidP="006F0BF3">
                            <w:pPr>
                              <w:spacing w:before="240"/>
                              <w:rPr>
                                <w:rFonts w:ascii="Trade Gothic Next" w:hAnsi="Trade Gothic Next" w:cs="Arial"/>
                                <w:b/>
                                <w:bCs/>
                                <w:color w:val="2F5496" w:themeColor="accent1" w:themeShade="BF"/>
                                <w:sz w:val="24"/>
                                <w:szCs w:val="24"/>
                              </w:rPr>
                            </w:pPr>
                            <w:r w:rsidRPr="00CF5BAC">
                              <w:rPr>
                                <w:rFonts w:ascii="Trade Gothic Next" w:hAnsi="Trade Gothic Next" w:cs="Arial"/>
                                <w:b/>
                                <w:bCs/>
                                <w:color w:val="2F5496" w:themeColor="accent1" w:themeShade="BF"/>
                                <w:sz w:val="24"/>
                                <w:szCs w:val="24"/>
                              </w:rPr>
                              <w:t>21 Brayford Square, E1 0SG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69B57" id="_x0000_t202" coordsize="21600,21600" o:spt="202" path="m,l,21600r21600,l21600,xe">
                <v:stroke joinstyle="miter"/>
                <v:path gradientshapeok="t" o:connecttype="rect"/>
              </v:shapetype>
              <v:shape id="Text Box 5" o:spid="_x0000_s1026" type="#_x0000_t202" style="position:absolute;margin-left:100.35pt;margin-top:18.15pt;width:358.9pt;height:1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AFwIAAC0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" filled="f" stroked="f" strokeweight=".5pt">
                <v:textbox>
                  <w:txbxContent>
                    <w:p w14:paraId="603C9BA3" w14:textId="23CC874F" w:rsidR="006F0BF3" w:rsidRDefault="006F0BF3" w:rsidP="006F0BF3">
                      <w:pPr>
                        <w:spacing w:before="240"/>
                        <w:rPr>
                          <w:rFonts w:ascii="Trade Gothic Next" w:hAnsi="Trade Gothic Next" w:cs="Arial"/>
                          <w:b/>
                          <w:bCs/>
                          <w:sz w:val="52"/>
                          <w:szCs w:val="52"/>
                        </w:rPr>
                      </w:pPr>
                      <w:r w:rsidRPr="00B156CB">
                        <w:rPr>
                          <w:rFonts w:ascii="Trade Gothic Next" w:hAnsi="Trade Gothic Next" w:cs="Arial"/>
                          <w:b/>
                          <w:bCs/>
                          <w:sz w:val="52"/>
                          <w:szCs w:val="52"/>
                        </w:rPr>
                        <w:t xml:space="preserve">Carers Wellbeing Academy Monthly </w:t>
                      </w:r>
                      <w:r w:rsidR="00F10BF2">
                        <w:rPr>
                          <w:rFonts w:ascii="Trade Gothic Next" w:hAnsi="Trade Gothic Next" w:cs="Arial"/>
                          <w:b/>
                          <w:bCs/>
                          <w:sz w:val="52"/>
                          <w:szCs w:val="52"/>
                        </w:rPr>
                        <w:t xml:space="preserve">Peer Support Groups </w:t>
                      </w:r>
                    </w:p>
                    <w:p w14:paraId="786F94B9" w14:textId="5AD1BFEB" w:rsidR="00EC0E75" w:rsidRPr="00CF5BAC" w:rsidRDefault="00CF5BAC" w:rsidP="006F0BF3">
                      <w:pPr>
                        <w:spacing w:before="240"/>
                        <w:rPr>
                          <w:rFonts w:ascii="Trade Gothic Next" w:hAnsi="Trade Gothic Next" w:cs="Arial"/>
                          <w:b/>
                          <w:bCs/>
                          <w:color w:val="2F5496" w:themeColor="accent1" w:themeShade="BF"/>
                          <w:sz w:val="24"/>
                          <w:szCs w:val="24"/>
                        </w:rPr>
                      </w:pPr>
                      <w:r w:rsidRPr="00CF5BAC">
                        <w:rPr>
                          <w:rFonts w:ascii="Trade Gothic Next" w:hAnsi="Trade Gothic Next" w:cs="Arial"/>
                          <w:b/>
                          <w:bCs/>
                          <w:color w:val="2F5496" w:themeColor="accent1" w:themeShade="BF"/>
                          <w:sz w:val="24"/>
                          <w:szCs w:val="24"/>
                        </w:rPr>
                        <w:t>21 Brayford Square, E1 0SG</w:t>
                      </w:r>
                    </w:p>
                  </w:txbxContent>
                </v:textbox>
                <w10:wrap type="square"/>
              </v:shape>
            </w:pict>
          </mc:Fallback>
        </mc:AlternateContent>
      </w:r>
      <w:r w:rsidR="00937D97">
        <w:rPr>
          <w:noProof/>
        </w:rPr>
        <w:drawing>
          <wp:inline distT="0" distB="0" distL="0" distR="0" wp14:anchorId="3CC27919" wp14:editId="7A0E5EED">
            <wp:extent cx="1130300" cy="1802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0" cy="1802130"/>
                    </a:xfrm>
                    <a:prstGeom prst="rect">
                      <a:avLst/>
                    </a:prstGeom>
                    <a:noFill/>
                  </pic:spPr>
                </pic:pic>
              </a:graphicData>
            </a:graphic>
          </wp:inline>
        </w:drawing>
      </w:r>
      <w:r>
        <w:rPr>
          <w:noProof/>
        </w:rPr>
        <w:t xml:space="preserve">  </w:t>
      </w:r>
    </w:p>
    <w:p w14:paraId="7BAB4B1D" w14:textId="77777777" w:rsidR="008B06C4" w:rsidRDefault="008B06C4" w:rsidP="00621781">
      <w:pPr>
        <w:rPr>
          <w:rFonts w:ascii="Trade Gothic Next" w:hAnsi="Trade Gothic Next" w:cs="Arial"/>
          <w:b/>
          <w:bCs/>
          <w:sz w:val="32"/>
          <w:szCs w:val="32"/>
        </w:rPr>
      </w:pPr>
      <w:r>
        <w:rPr>
          <w:rFonts w:ascii="Trade Gothic Next" w:hAnsi="Trade Gothic Next" w:cs="Arial"/>
          <w:b/>
          <w:bCs/>
          <w:sz w:val="32"/>
          <w:szCs w:val="32"/>
        </w:rPr>
        <w:t>Contact:</w:t>
      </w:r>
      <w:r w:rsidR="00621781">
        <w:rPr>
          <w:rFonts w:ascii="Trade Gothic Next" w:hAnsi="Trade Gothic Next" w:cs="Arial"/>
          <w:b/>
          <w:bCs/>
          <w:sz w:val="32"/>
          <w:szCs w:val="32"/>
        </w:rPr>
        <w:t xml:space="preserve"> </w:t>
      </w:r>
    </w:p>
    <w:p w14:paraId="0288EA36" w14:textId="17711B1C" w:rsidR="008B06C4" w:rsidRPr="00EC0E75" w:rsidRDefault="008B06C4" w:rsidP="00621781">
      <w:pPr>
        <w:rPr>
          <w:rFonts w:ascii="Trade Gothic Next" w:hAnsi="Trade Gothic Next" w:cs="Arial"/>
          <w:b/>
          <w:bCs/>
          <w:sz w:val="28"/>
          <w:szCs w:val="28"/>
        </w:rPr>
      </w:pPr>
      <w:r w:rsidRPr="00EC0E75">
        <w:rPr>
          <w:rFonts w:ascii="Trade Gothic Next" w:hAnsi="Trade Gothic Next" w:cs="Arial"/>
          <w:b/>
          <w:bCs/>
          <w:sz w:val="28"/>
          <w:szCs w:val="28"/>
        </w:rPr>
        <w:t xml:space="preserve">Tony Collins-Moore: </w:t>
      </w:r>
      <w:hyperlink r:id="rId5" w:history="1">
        <w:r w:rsidRPr="00EC0E75">
          <w:rPr>
            <w:rStyle w:val="Hyperlink"/>
            <w:rFonts w:ascii="Trade Gothic Next" w:hAnsi="Trade Gothic Next" w:cs="Arial"/>
            <w:b/>
            <w:bCs/>
            <w:color w:val="2F5496" w:themeColor="accent1" w:themeShade="BF"/>
            <w:sz w:val="28"/>
            <w:szCs w:val="28"/>
          </w:rPr>
          <w:t>tony@ccth.org.uk</w:t>
        </w:r>
      </w:hyperlink>
      <w:r w:rsidR="00621781" w:rsidRPr="00EC0E75">
        <w:rPr>
          <w:rFonts w:ascii="Trade Gothic Next" w:hAnsi="Trade Gothic Next" w:cs="Arial"/>
          <w:b/>
          <w:bCs/>
          <w:sz w:val="28"/>
          <w:szCs w:val="28"/>
        </w:rPr>
        <w:t xml:space="preserve"> or </w:t>
      </w:r>
      <w:r w:rsidR="00EC0E75" w:rsidRPr="00EC0E75">
        <w:rPr>
          <w:rFonts w:ascii="Trade Gothic Next" w:hAnsi="Trade Gothic Next" w:cs="Arial"/>
          <w:b/>
          <w:bCs/>
          <w:color w:val="2F5496" w:themeColor="accent1" w:themeShade="BF"/>
          <w:sz w:val="28"/>
          <w:szCs w:val="28"/>
        </w:rPr>
        <w:t>020 7791 5596</w:t>
      </w:r>
    </w:p>
    <w:p w14:paraId="1A6725B8" w14:textId="763A1D90" w:rsidR="00621781" w:rsidRPr="00EC0E75" w:rsidRDefault="008B06C4" w:rsidP="00621781">
      <w:pPr>
        <w:rPr>
          <w:rFonts w:ascii="Trade Gothic Next" w:hAnsi="Trade Gothic Next" w:cs="Arial"/>
          <w:b/>
          <w:bCs/>
          <w:sz w:val="28"/>
          <w:szCs w:val="28"/>
        </w:rPr>
      </w:pPr>
      <w:r w:rsidRPr="00EC0E75">
        <w:rPr>
          <w:rFonts w:ascii="Trade Gothic Next" w:hAnsi="Trade Gothic Next" w:cs="Arial"/>
          <w:b/>
          <w:bCs/>
          <w:sz w:val="28"/>
          <w:szCs w:val="28"/>
        </w:rPr>
        <w:t xml:space="preserve">Audrey Tipson: </w:t>
      </w:r>
      <w:hyperlink r:id="rId6" w:history="1">
        <w:r w:rsidRPr="00EC0E75">
          <w:rPr>
            <w:rStyle w:val="Hyperlink"/>
            <w:rFonts w:ascii="Trade Gothic Next" w:hAnsi="Trade Gothic Next" w:cs="Arial"/>
            <w:b/>
            <w:bCs/>
            <w:color w:val="2F5496" w:themeColor="accent1" w:themeShade="BF"/>
            <w:sz w:val="28"/>
            <w:szCs w:val="28"/>
          </w:rPr>
          <w:t>Audrey@ccth.org.uk</w:t>
        </w:r>
      </w:hyperlink>
      <w:r w:rsidR="00621781" w:rsidRPr="00EC0E75">
        <w:rPr>
          <w:rFonts w:ascii="Trade Gothic Next" w:hAnsi="Trade Gothic Next" w:cs="Arial"/>
          <w:b/>
          <w:bCs/>
          <w:sz w:val="28"/>
          <w:szCs w:val="28"/>
        </w:rPr>
        <w:t xml:space="preserve"> </w:t>
      </w:r>
      <w:r w:rsidRPr="00EC0E75">
        <w:rPr>
          <w:rFonts w:ascii="Trade Gothic Next" w:hAnsi="Trade Gothic Next" w:cs="Arial"/>
          <w:b/>
          <w:bCs/>
          <w:sz w:val="28"/>
          <w:szCs w:val="28"/>
        </w:rPr>
        <w:t xml:space="preserve">or </w:t>
      </w:r>
      <w:r w:rsidR="006B1A22" w:rsidRPr="00EC0E75">
        <w:rPr>
          <w:rFonts w:ascii="Trade Gothic Next" w:hAnsi="Trade Gothic Next" w:cs="Arial"/>
          <w:b/>
          <w:bCs/>
          <w:color w:val="2F5496" w:themeColor="accent1" w:themeShade="BF"/>
          <w:sz w:val="28"/>
          <w:szCs w:val="28"/>
        </w:rPr>
        <w:t>020 3089 2372</w:t>
      </w:r>
    </w:p>
    <w:p w14:paraId="021EBDEB" w14:textId="0C1DEB06" w:rsidR="00621781" w:rsidRPr="00EC0E75" w:rsidRDefault="00621781" w:rsidP="00621781">
      <w:pPr>
        <w:rPr>
          <w:rFonts w:ascii="Trade Gothic Next" w:hAnsi="Trade Gothic Next" w:cs="Arial"/>
          <w:b/>
          <w:bCs/>
          <w:i/>
          <w:iCs/>
        </w:rPr>
      </w:pPr>
      <w:r w:rsidRPr="00EC0E75">
        <w:rPr>
          <w:rFonts w:ascii="Trade Gothic Next" w:hAnsi="Trade Gothic Next" w:cs="Arial"/>
          <w:b/>
          <w:bCs/>
          <w:i/>
          <w:iCs/>
        </w:rPr>
        <w:t xml:space="preserve">The Academy and evidence suggest, there are 5 steps you can take to improve your Emotional and physical health and wellbeing. </w:t>
      </w:r>
      <w:r w:rsidR="00E16394" w:rsidRPr="00EC0E75">
        <w:rPr>
          <w:rFonts w:ascii="Trade Gothic Next" w:hAnsi="Trade Gothic Next" w:cs="Arial"/>
          <w:b/>
          <w:bCs/>
          <w:i/>
          <w:iCs/>
        </w:rPr>
        <w:t>Joining</w:t>
      </w:r>
      <w:r w:rsidR="00311B81" w:rsidRPr="00EC0E75">
        <w:rPr>
          <w:rFonts w:ascii="Trade Gothic Next" w:hAnsi="Trade Gothic Next" w:cs="Arial"/>
          <w:b/>
          <w:bCs/>
          <w:i/>
          <w:iCs/>
        </w:rPr>
        <w:t xml:space="preserve"> a Peer Support Group</w:t>
      </w:r>
      <w:r w:rsidR="00E16394" w:rsidRPr="00EC0E75">
        <w:rPr>
          <w:rFonts w:ascii="Trade Gothic Next" w:hAnsi="Trade Gothic Next" w:cs="Arial"/>
          <w:b/>
          <w:bCs/>
          <w:i/>
          <w:iCs/>
        </w:rPr>
        <w:t xml:space="preserve"> and connecting with others </w:t>
      </w:r>
      <w:r w:rsidRPr="00EC0E75">
        <w:rPr>
          <w:rFonts w:ascii="Trade Gothic Next" w:hAnsi="Trade Gothic Next" w:cs="Arial"/>
          <w:b/>
          <w:bCs/>
          <w:i/>
          <w:iCs/>
        </w:rPr>
        <w:t>could help you feel more positive and able to get the most out of life.</w:t>
      </w:r>
    </w:p>
    <w:tbl>
      <w:tblPr>
        <w:tblStyle w:val="TableGrid"/>
        <w:tblW w:w="9498" w:type="dxa"/>
        <w:tblInd w:w="-45" w:type="dxa"/>
        <w:tblLook w:val="04A0" w:firstRow="1" w:lastRow="0" w:firstColumn="1" w:lastColumn="0" w:noHBand="0" w:noVBand="1"/>
      </w:tblPr>
      <w:tblGrid>
        <w:gridCol w:w="9498"/>
      </w:tblGrid>
      <w:tr w:rsidR="00F302EE" w:rsidRPr="001F6E6D" w14:paraId="75611509" w14:textId="77777777" w:rsidTr="00BC3287">
        <w:tc>
          <w:tcPr>
            <w:tcW w:w="9498" w:type="dxa"/>
            <w:tcBorders>
              <w:top w:val="single" w:sz="36" w:space="0" w:color="00B0F0"/>
              <w:left w:val="single" w:sz="36" w:space="0" w:color="00B0F0"/>
              <w:bottom w:val="single" w:sz="36" w:space="0" w:color="00B0F0"/>
              <w:right w:val="single" w:sz="36" w:space="0" w:color="00B0F0"/>
            </w:tcBorders>
            <w:shd w:val="clear" w:color="auto" w:fill="00B0F0"/>
            <w:vAlign w:val="center"/>
          </w:tcPr>
          <w:p w14:paraId="4732728B" w14:textId="77777777" w:rsidR="00F302EE" w:rsidRPr="001F6E6D" w:rsidRDefault="00F302EE" w:rsidP="005E596D">
            <w:pPr>
              <w:rPr>
                <w:rFonts w:ascii="Trade Gothic Next" w:hAnsi="Trade Gothic Next" w:cs="Arial"/>
                <w:b/>
                <w:bCs/>
                <w:color w:val="00B0F0"/>
                <w:sz w:val="32"/>
                <w:szCs w:val="32"/>
              </w:rPr>
            </w:pPr>
            <w:r w:rsidRPr="001F6E6D">
              <w:rPr>
                <w:rFonts w:ascii="Trade Gothic Next" w:hAnsi="Trade Gothic Next" w:cs="Arial"/>
                <w:b/>
                <w:bCs/>
                <w:color w:val="000000" w:themeColor="text1"/>
                <w:sz w:val="32"/>
                <w:szCs w:val="32"/>
              </w:rPr>
              <w:t>CONNECT</w:t>
            </w:r>
            <w:r>
              <w:rPr>
                <w:rFonts w:ascii="Trade Gothic Next" w:hAnsi="Trade Gothic Next" w:cs="Arial"/>
                <w:b/>
                <w:bCs/>
                <w:color w:val="000000" w:themeColor="text1"/>
                <w:sz w:val="32"/>
                <w:szCs w:val="32"/>
              </w:rPr>
              <w:t xml:space="preserve"> WITH OTHER PEOPLE</w:t>
            </w:r>
          </w:p>
        </w:tc>
      </w:tr>
      <w:tr w:rsidR="00F302EE" w:rsidRPr="00945126" w14:paraId="15D5AFCA" w14:textId="77777777" w:rsidTr="00BC3287">
        <w:tc>
          <w:tcPr>
            <w:tcW w:w="9498" w:type="dxa"/>
            <w:tcBorders>
              <w:top w:val="single" w:sz="36" w:space="0" w:color="00B0F0"/>
              <w:left w:val="single" w:sz="36" w:space="0" w:color="00B0F0"/>
              <w:bottom w:val="single" w:sz="36" w:space="0" w:color="00B0F0"/>
              <w:right w:val="single" w:sz="36" w:space="0" w:color="00B0F0"/>
            </w:tcBorders>
            <w:vAlign w:val="center"/>
          </w:tcPr>
          <w:p w14:paraId="0716BBE9" w14:textId="77777777" w:rsidR="00BC3287" w:rsidRDefault="00BC3287" w:rsidP="005E596D">
            <w:pPr>
              <w:pStyle w:val="BodyHeader"/>
            </w:pPr>
          </w:p>
          <w:p w14:paraId="18730795" w14:textId="6659336D" w:rsidR="00F302EE" w:rsidRPr="00222E16" w:rsidRDefault="00F302EE" w:rsidP="005E596D">
            <w:pPr>
              <w:pStyle w:val="BodyHeader"/>
            </w:pPr>
            <w:r w:rsidRPr="00222E16">
              <w:t xml:space="preserve">The </w:t>
            </w:r>
            <w:r>
              <w:t>Friday</w:t>
            </w:r>
            <w:r w:rsidRPr="00222E16">
              <w:t xml:space="preserve"> Social Club – Zoom</w:t>
            </w:r>
          </w:p>
          <w:p w14:paraId="0FF69FF2" w14:textId="77777777" w:rsidR="00F302EE" w:rsidRPr="00222E16" w:rsidRDefault="00F302EE" w:rsidP="005E596D">
            <w:pPr>
              <w:pStyle w:val="BodyHeader"/>
            </w:pPr>
            <w:r>
              <w:t>Fridays</w:t>
            </w:r>
            <w:r w:rsidRPr="00222E16">
              <w:t xml:space="preserve"> @ 2pm to 3pm </w:t>
            </w:r>
          </w:p>
          <w:p w14:paraId="0362BEF7" w14:textId="77777777" w:rsidR="00F302EE" w:rsidRPr="00222E16" w:rsidRDefault="00F302EE" w:rsidP="005E596D">
            <w:pPr>
              <w:rPr>
                <w:rFonts w:ascii="Trade Gothic Next" w:hAnsi="Trade Gothic Next" w:cs="Arial"/>
                <w:sz w:val="24"/>
                <w:szCs w:val="24"/>
              </w:rPr>
            </w:pPr>
            <w:r w:rsidRPr="00222E16">
              <w:rPr>
                <w:rFonts w:ascii="Trade Gothic Next" w:hAnsi="Trade Gothic Next" w:cs="Arial"/>
                <w:sz w:val="24"/>
                <w:szCs w:val="24"/>
              </w:rPr>
              <w:t xml:space="preserve">This weekly social and peer support group gets together to provide peer support and ad hoc mentoring and advice.  The group is on Zoom and is aimed at carers who need to be home for their carting role but want some outside company.  It takes time out of your daily caring role, to relax, talk and get support from your fellow carer. </w:t>
            </w:r>
          </w:p>
          <w:p w14:paraId="7E44B81C" w14:textId="77777777" w:rsidR="00F302EE" w:rsidRPr="00222E16" w:rsidRDefault="00F302EE" w:rsidP="005E596D">
            <w:pPr>
              <w:rPr>
                <w:rFonts w:ascii="Trade Gothic Next" w:hAnsi="Trade Gothic Next" w:cs="Arial"/>
                <w:sz w:val="24"/>
                <w:szCs w:val="24"/>
              </w:rPr>
            </w:pPr>
          </w:p>
          <w:p w14:paraId="6AFEACD4" w14:textId="77777777" w:rsidR="00BC3287" w:rsidRDefault="00BC3287" w:rsidP="005E596D">
            <w:pPr>
              <w:pStyle w:val="BodyHeader"/>
            </w:pPr>
          </w:p>
          <w:p w14:paraId="2D57F4B9" w14:textId="0E338EEC" w:rsidR="00F302EE" w:rsidRPr="00222E16" w:rsidRDefault="00F302EE" w:rsidP="005E596D">
            <w:pPr>
              <w:pStyle w:val="BodyHeader"/>
            </w:pPr>
            <w:proofErr w:type="spellStart"/>
            <w:r w:rsidRPr="00222E16">
              <w:t>WeConnectCommunities</w:t>
            </w:r>
            <w:proofErr w:type="spellEnd"/>
            <w:r w:rsidRPr="00222E16">
              <w:t xml:space="preserve"> Hub – at the Carers Centre </w:t>
            </w:r>
          </w:p>
          <w:p w14:paraId="22541C13" w14:textId="77777777" w:rsidR="00F302EE" w:rsidRPr="00222E16" w:rsidRDefault="00F302EE" w:rsidP="005E596D">
            <w:pPr>
              <w:pStyle w:val="BodyHeader"/>
            </w:pPr>
            <w:r w:rsidRPr="00222E16">
              <w:t>Thursdays @ 2pm to 3</w:t>
            </w:r>
            <w:r>
              <w:t>.30</w:t>
            </w:r>
            <w:r w:rsidRPr="00222E16">
              <w:t xml:space="preserve">pm </w:t>
            </w:r>
          </w:p>
          <w:p w14:paraId="0FC5C797" w14:textId="77777777" w:rsidR="00F302EE" w:rsidRPr="00222E16" w:rsidRDefault="00F302EE" w:rsidP="005E596D">
            <w:pPr>
              <w:rPr>
                <w:rFonts w:ascii="Trade Gothic Next" w:hAnsi="Trade Gothic Next" w:cs="Arial"/>
                <w:sz w:val="24"/>
                <w:szCs w:val="24"/>
              </w:rPr>
            </w:pPr>
            <w:r w:rsidRPr="00222E16">
              <w:rPr>
                <w:rFonts w:ascii="Trade Gothic Next" w:hAnsi="Trade Gothic Next" w:cs="Arial"/>
                <w:sz w:val="24"/>
                <w:szCs w:val="24"/>
              </w:rPr>
              <w:t>This is a weekly group that brings local E1 residents and carers together to combat loneliness and isolation, get together, have fun, and be engaged.  We work in partnership with Jubilee Street practice, Compassionate Neighbours, Social Action for Health, and Public Health.</w:t>
            </w:r>
            <w:r>
              <w:rPr>
                <w:rFonts w:ascii="Trade Gothic Next" w:hAnsi="Trade Gothic Next" w:cs="Arial"/>
                <w:sz w:val="24"/>
                <w:szCs w:val="24"/>
              </w:rPr>
              <w:t xml:space="preserve"> Carers are also welcome with their cared for’s and this gives us a chance to connect with people within Tower Hamlets </w:t>
            </w:r>
          </w:p>
          <w:p w14:paraId="3186B8A8" w14:textId="77777777" w:rsidR="00F302EE" w:rsidRPr="00222E16" w:rsidRDefault="00F302EE" w:rsidP="005E596D">
            <w:pPr>
              <w:rPr>
                <w:rFonts w:ascii="Trade Gothic Next" w:hAnsi="Trade Gothic Next" w:cs="Arial"/>
                <w:color w:val="282828"/>
                <w:sz w:val="24"/>
                <w:szCs w:val="24"/>
              </w:rPr>
            </w:pPr>
          </w:p>
          <w:p w14:paraId="7723BA25" w14:textId="77777777" w:rsidR="00BC3287" w:rsidRDefault="00BC3287" w:rsidP="005E596D">
            <w:pPr>
              <w:pStyle w:val="BodyHeader"/>
            </w:pPr>
          </w:p>
          <w:p w14:paraId="5758CA63" w14:textId="47392A97" w:rsidR="00F302EE" w:rsidRPr="00222E16" w:rsidRDefault="00F302EE" w:rsidP="005E596D">
            <w:pPr>
              <w:pStyle w:val="BodyHeader"/>
            </w:pPr>
            <w:r w:rsidRPr="00222E16">
              <w:t>Peer support group for carers of someone with Autism, Learning Disability, Physical Disability and/or behaviours that challenge.</w:t>
            </w:r>
          </w:p>
          <w:p w14:paraId="0459188D" w14:textId="6BDA8096" w:rsidR="00F302EE" w:rsidRPr="00222E16" w:rsidRDefault="0033569F" w:rsidP="005E596D">
            <w:pPr>
              <w:pStyle w:val="BodyHeader"/>
            </w:pPr>
            <w:r>
              <w:t>2</w:t>
            </w:r>
            <w:r w:rsidRPr="0033569F">
              <w:rPr>
                <w:vertAlign w:val="superscript"/>
              </w:rPr>
              <w:t>nd</w:t>
            </w:r>
            <w:r>
              <w:t xml:space="preserve"> </w:t>
            </w:r>
            <w:r w:rsidR="00F302EE" w:rsidRPr="00222E16">
              <w:t xml:space="preserve">Wednesday </w:t>
            </w:r>
            <w:r>
              <w:t>of every month</w:t>
            </w:r>
            <w:r w:rsidR="00F302EE">
              <w:t xml:space="preserve"> @</w:t>
            </w:r>
            <w:r w:rsidR="00F302EE" w:rsidRPr="00222E16">
              <w:t xml:space="preserve"> 11am to 1pm</w:t>
            </w:r>
            <w:r w:rsidR="00F302EE">
              <w:t xml:space="preserve"> – Carers Centre </w:t>
            </w:r>
          </w:p>
          <w:p w14:paraId="690F91DE" w14:textId="54A3D639" w:rsidR="00F302EE" w:rsidRPr="005D3741" w:rsidRDefault="00F302EE" w:rsidP="005E596D">
            <w:pPr>
              <w:rPr>
                <w:rFonts w:ascii="Trade Gothic Next" w:hAnsi="Trade Gothic Next" w:cs="Arial"/>
                <w:b/>
                <w:bCs/>
                <w:sz w:val="24"/>
                <w:szCs w:val="24"/>
              </w:rPr>
            </w:pPr>
            <w:r w:rsidRPr="00222E16">
              <w:rPr>
                <w:rFonts w:ascii="Trade Gothic Next" w:hAnsi="Trade Gothic Next" w:cs="Arial"/>
                <w:sz w:val="24"/>
                <w:szCs w:val="24"/>
              </w:rPr>
              <w:t xml:space="preserve">The group is in partnership with Carers Centre Tower Hamlets, Community Learning Disability Service, Autism Service Tower Hamlets and CREATE Day Centre and each month there will be representatives from the partner organisation on hand to give advice.  Most importantly your peers will be on hand to swap tips, give advice and welcome you into their caring presence. </w:t>
            </w:r>
            <w:r>
              <w:rPr>
                <w:rFonts w:ascii="Trade Gothic Next" w:hAnsi="Trade Gothic Next" w:cs="Arial"/>
                <w:sz w:val="24"/>
                <w:szCs w:val="24"/>
              </w:rPr>
              <w:t xml:space="preserve"> </w:t>
            </w:r>
          </w:p>
          <w:p w14:paraId="155BD7C7" w14:textId="77777777" w:rsidR="00F302EE" w:rsidRDefault="00F302EE" w:rsidP="005E596D">
            <w:pPr>
              <w:pStyle w:val="BodyHeader"/>
            </w:pPr>
          </w:p>
          <w:p w14:paraId="580F8474" w14:textId="77777777" w:rsidR="00BC3287" w:rsidRDefault="00BC3287" w:rsidP="005E596D">
            <w:pPr>
              <w:pStyle w:val="BodyHeader"/>
            </w:pPr>
          </w:p>
          <w:p w14:paraId="7F71B6DE" w14:textId="2C5E3342" w:rsidR="00F302EE" w:rsidRPr="00222E16" w:rsidRDefault="00F302EE" w:rsidP="005E596D">
            <w:pPr>
              <w:pStyle w:val="BodyHeader"/>
            </w:pPr>
            <w:r w:rsidRPr="00222E16">
              <w:t>Carers of People with Dementia Peer Support Group</w:t>
            </w:r>
          </w:p>
          <w:p w14:paraId="48817116" w14:textId="2E6FBD68" w:rsidR="00F302EE" w:rsidRPr="00222E16" w:rsidRDefault="00A027E6" w:rsidP="005E596D">
            <w:pPr>
              <w:pStyle w:val="BodyHeader"/>
            </w:pPr>
            <w:r>
              <w:t>4</w:t>
            </w:r>
            <w:r w:rsidRPr="00A027E6">
              <w:rPr>
                <w:vertAlign w:val="superscript"/>
              </w:rPr>
              <w:t>th</w:t>
            </w:r>
            <w:r>
              <w:t xml:space="preserve"> </w:t>
            </w:r>
            <w:r w:rsidR="00F302EE" w:rsidRPr="00222E16">
              <w:t xml:space="preserve">Wednesday </w:t>
            </w:r>
            <w:r>
              <w:t>of every month</w:t>
            </w:r>
            <w:r w:rsidR="00F302EE">
              <w:t xml:space="preserve"> </w:t>
            </w:r>
            <w:r w:rsidR="00F302EE" w:rsidRPr="00222E16">
              <w:t>@ 10.30am to 11.30am –</w:t>
            </w:r>
            <w:r w:rsidR="00E057E8">
              <w:t>Session</w:t>
            </w:r>
            <w:r w:rsidR="00F302EE" w:rsidRPr="00222E16">
              <w:t xml:space="preserve"> via zoom </w:t>
            </w:r>
          </w:p>
          <w:p w14:paraId="28DC3E5F" w14:textId="77777777" w:rsidR="00F302EE" w:rsidRPr="00222E16" w:rsidRDefault="00F302EE" w:rsidP="005E596D">
            <w:pPr>
              <w:rPr>
                <w:rFonts w:ascii="Trade Gothic Next" w:hAnsi="Trade Gothic Next" w:cs="Arial"/>
                <w:sz w:val="24"/>
                <w:szCs w:val="24"/>
              </w:rPr>
            </w:pPr>
            <w:r w:rsidRPr="00222E16">
              <w:rPr>
                <w:rFonts w:ascii="Trade Gothic Next" w:hAnsi="Trade Gothic Next" w:cs="Arial"/>
                <w:sz w:val="24"/>
                <w:szCs w:val="24"/>
              </w:rPr>
              <w:t>This monthly peer support group aims to help carers network, support each other, learn caring tips, and share knowledge, it is your group, and you have a say in how is runs.</w:t>
            </w:r>
          </w:p>
          <w:p w14:paraId="24519323" w14:textId="77777777" w:rsidR="00F302EE" w:rsidRPr="00222E16" w:rsidRDefault="00F302EE" w:rsidP="005E596D">
            <w:pPr>
              <w:rPr>
                <w:rFonts w:ascii="Trade Gothic Next" w:hAnsi="Trade Gothic Next" w:cs="Arial"/>
                <w:sz w:val="24"/>
                <w:szCs w:val="24"/>
              </w:rPr>
            </w:pPr>
          </w:p>
          <w:p w14:paraId="7083ED7B" w14:textId="103A7E39" w:rsidR="00E057E8" w:rsidRDefault="00451BD4" w:rsidP="00451BD4">
            <w:pPr>
              <w:pStyle w:val="BodyHeader"/>
            </w:pPr>
            <w:r w:rsidRPr="00222E16">
              <w:t xml:space="preserve">Renal Carers Support Group  </w:t>
            </w:r>
          </w:p>
          <w:p w14:paraId="2CDBF15C" w14:textId="1AA96B3E" w:rsidR="00451BD4" w:rsidRPr="00222E16" w:rsidRDefault="008C7AA8" w:rsidP="00451BD4">
            <w:pPr>
              <w:pStyle w:val="BodyHeader"/>
            </w:pPr>
            <w:r>
              <w:t>2</w:t>
            </w:r>
            <w:r w:rsidRPr="008C7AA8">
              <w:rPr>
                <w:vertAlign w:val="superscript"/>
              </w:rPr>
              <w:t>nd</w:t>
            </w:r>
            <w:r>
              <w:t xml:space="preserve"> Tuesday of the month</w:t>
            </w:r>
            <w:r w:rsidR="00451BD4">
              <w:t xml:space="preserve"> </w:t>
            </w:r>
            <w:r w:rsidR="00451BD4" w:rsidRPr="00222E16">
              <w:t xml:space="preserve">@ 11am to 12.30pm </w:t>
            </w:r>
            <w:r>
              <w:t>–</w:t>
            </w:r>
            <w:r w:rsidR="00451BD4" w:rsidRPr="00222E16">
              <w:t xml:space="preserve"> </w:t>
            </w:r>
            <w:r>
              <w:t xml:space="preserve">session is via </w:t>
            </w:r>
            <w:r w:rsidR="00451BD4" w:rsidRPr="00222E16">
              <w:t>Zoom</w:t>
            </w:r>
          </w:p>
          <w:p w14:paraId="0CC71D4F" w14:textId="77777777" w:rsidR="00451BD4" w:rsidRPr="00222E16" w:rsidRDefault="00451BD4" w:rsidP="00451BD4">
            <w:pPr>
              <w:rPr>
                <w:rFonts w:ascii="Trade Gothic Next" w:hAnsi="Trade Gothic Next" w:cs="Arial"/>
                <w:sz w:val="24"/>
                <w:szCs w:val="24"/>
              </w:rPr>
            </w:pPr>
            <w:r w:rsidRPr="00222E16">
              <w:rPr>
                <w:rFonts w:ascii="Trade Gothic Next" w:hAnsi="Trade Gothic Next" w:cs="Arial"/>
                <w:sz w:val="24"/>
                <w:szCs w:val="24"/>
              </w:rPr>
              <w:t xml:space="preserve">A peer support group hosted by our Hospital Worker Ayeda Zuba for carers who care for someone with kidney disease or failure.  If this group sounds like it is for you then please do not hesitate in joining, the more the merrier. </w:t>
            </w:r>
          </w:p>
          <w:p w14:paraId="2BFFB6C5" w14:textId="77777777" w:rsidR="00F302EE" w:rsidRDefault="00451BD4" w:rsidP="008C7AA8">
            <w:pPr>
              <w:rPr>
                <w:rFonts w:ascii="Trade Gothic Next" w:hAnsi="Trade Gothic Next" w:cs="Arial"/>
                <w:sz w:val="24"/>
                <w:szCs w:val="24"/>
              </w:rPr>
            </w:pPr>
            <w:r w:rsidRPr="00222E16">
              <w:rPr>
                <w:rFonts w:ascii="Trade Gothic Next" w:hAnsi="Trade Gothic Next" w:cs="Arial"/>
                <w:sz w:val="24"/>
                <w:szCs w:val="24"/>
              </w:rPr>
              <w:t xml:space="preserve">Please contact </w:t>
            </w:r>
            <w:hyperlink r:id="rId7" w:history="1">
              <w:r w:rsidRPr="00222E16">
                <w:rPr>
                  <w:rStyle w:val="Hyperlink"/>
                  <w:rFonts w:ascii="Trade Gothic Next" w:hAnsi="Trade Gothic Next" w:cs="Arial"/>
                  <w:sz w:val="24"/>
                  <w:szCs w:val="24"/>
                </w:rPr>
                <w:t>Ayeda@ccth.org.uk</w:t>
              </w:r>
            </w:hyperlink>
            <w:r w:rsidRPr="00222E16">
              <w:rPr>
                <w:rFonts w:ascii="Trade Gothic Next" w:hAnsi="Trade Gothic Next" w:cs="Arial"/>
                <w:sz w:val="24"/>
                <w:szCs w:val="24"/>
              </w:rPr>
              <w:t xml:space="preserve"> </w:t>
            </w:r>
          </w:p>
          <w:p w14:paraId="627F934C" w14:textId="77777777" w:rsidR="0060598F" w:rsidRDefault="0060598F" w:rsidP="008C7AA8">
            <w:pPr>
              <w:rPr>
                <w:rFonts w:ascii="Trade Gothic Next" w:hAnsi="Trade Gothic Next" w:cs="Arial"/>
                <w:b/>
                <w:bCs/>
                <w:i/>
                <w:iCs/>
                <w:sz w:val="24"/>
                <w:szCs w:val="24"/>
              </w:rPr>
            </w:pPr>
          </w:p>
          <w:p w14:paraId="62E0067C" w14:textId="77777777" w:rsidR="0060598F" w:rsidRPr="005F2145" w:rsidRDefault="0060598F" w:rsidP="0060598F">
            <w:pPr>
              <w:pStyle w:val="BodyHeader"/>
            </w:pPr>
            <w:r w:rsidRPr="005F2145">
              <w:t xml:space="preserve">Shared Reading for Carers Group – Carers Centre </w:t>
            </w:r>
          </w:p>
          <w:p w14:paraId="4765AE58" w14:textId="77777777" w:rsidR="0060598F" w:rsidRPr="005F2145" w:rsidRDefault="0060598F" w:rsidP="0060598F">
            <w:pPr>
              <w:pStyle w:val="BodyHeader"/>
            </w:pPr>
            <w:r w:rsidRPr="005F2145">
              <w:t>Mondays @ 11.15am to 12.15pm</w:t>
            </w:r>
          </w:p>
          <w:p w14:paraId="22DE4402" w14:textId="77777777" w:rsidR="0060598F" w:rsidRPr="005F2145" w:rsidRDefault="0060598F" w:rsidP="0060598F">
            <w:pPr>
              <w:pStyle w:val="bodycopy"/>
            </w:pPr>
            <w:r w:rsidRPr="005F2145">
              <w:t>Does your caring role stop you from reading a book or books?  When was the last time you had someone read to you?</w:t>
            </w:r>
          </w:p>
          <w:p w14:paraId="43E3B2A1" w14:textId="223142A3" w:rsidR="0060598F" w:rsidRDefault="0060598F" w:rsidP="0060598F">
            <w:pPr>
              <w:pStyle w:val="bodycopy"/>
            </w:pPr>
            <w:r w:rsidRPr="005F2145">
              <w:t xml:space="preserve">Our weekly reading group enables carers to sit round a table, have fun with other carers and have a short story read to them by an experienced Reader called Dorothy (she is wonderful by the way).  This mindful activity gets you to slow down and look inwardly. </w:t>
            </w:r>
          </w:p>
          <w:p w14:paraId="56D62062" w14:textId="77777777" w:rsidR="005058DA" w:rsidRPr="005F2145" w:rsidRDefault="005058DA" w:rsidP="0060598F">
            <w:pPr>
              <w:pStyle w:val="bodycopy"/>
            </w:pPr>
          </w:p>
          <w:p w14:paraId="5A456FCA" w14:textId="77777777" w:rsidR="005058DA" w:rsidRPr="00DB5CCC" w:rsidRDefault="005058DA" w:rsidP="005058DA">
            <w:pPr>
              <w:pStyle w:val="BodyHeader"/>
            </w:pPr>
            <w:r>
              <w:t xml:space="preserve">Monday Ramble Club </w:t>
            </w:r>
          </w:p>
          <w:p w14:paraId="34DE88C7" w14:textId="77777777" w:rsidR="005058DA" w:rsidRPr="00DB5CCC" w:rsidRDefault="005058DA" w:rsidP="005058DA">
            <w:pPr>
              <w:pStyle w:val="BodyHeader"/>
            </w:pPr>
            <w:r>
              <w:t>Mondays</w:t>
            </w:r>
            <w:r w:rsidRPr="00DB5CCC">
              <w:t xml:space="preserve"> @ 1</w:t>
            </w:r>
            <w:r>
              <w:t>2.30 to 1.30</w:t>
            </w:r>
            <w:r w:rsidRPr="00DB5CCC">
              <w:t xml:space="preserve">pm </w:t>
            </w:r>
          </w:p>
          <w:p w14:paraId="5831FF73" w14:textId="5CE9AB22" w:rsidR="005058DA" w:rsidRDefault="005058DA" w:rsidP="005058DA">
            <w:pPr>
              <w:pStyle w:val="bodycopy"/>
              <w:rPr>
                <w:color w:val="282828"/>
              </w:rPr>
            </w:pPr>
            <w:r>
              <w:t xml:space="preserve">A weekly </w:t>
            </w:r>
            <w:r w:rsidRPr="004B4CE7">
              <w:t>group</w:t>
            </w:r>
            <w:r>
              <w:t xml:space="preserve"> uses exercise to learn about Tower Hamlets and surrounding areas</w:t>
            </w:r>
            <w:r w:rsidRPr="004B4CE7">
              <w:t>, you</w:t>
            </w:r>
            <w:r w:rsidR="002E6BF5">
              <w:t>r</w:t>
            </w:r>
            <w:r w:rsidRPr="004B4CE7">
              <w:t xml:space="preserve"> walk</w:t>
            </w:r>
            <w:r w:rsidR="002E6BF5">
              <w:t xml:space="preserve"> </w:t>
            </w:r>
            <w:r>
              <w:t>as a group of carers</w:t>
            </w:r>
            <w:r w:rsidR="00F1071F">
              <w:t xml:space="preserve"> and you can </w:t>
            </w:r>
            <w:r w:rsidRPr="004B4CE7">
              <w:t xml:space="preserve">chat, have a </w:t>
            </w:r>
            <w:r w:rsidR="00F1071F" w:rsidRPr="004B4CE7">
              <w:t>laugh,</w:t>
            </w:r>
            <w:r w:rsidRPr="004B4CE7">
              <w:t xml:space="preserve"> and enjoy the </w:t>
            </w:r>
            <w:r>
              <w:t>outdoors</w:t>
            </w:r>
            <w:r w:rsidRPr="004B4CE7">
              <w:t xml:space="preserve">. You meet outside the Carers Centre at </w:t>
            </w:r>
            <w:r w:rsidR="00F1071F">
              <w:t>12.30</w:t>
            </w:r>
            <w:r w:rsidRPr="004B4CE7">
              <w:t>pm and off you go as group</w:t>
            </w:r>
            <w:r>
              <w:rPr>
                <w:color w:val="282828"/>
              </w:rPr>
              <w:t>. We include topical, educational, and seasonal walks.</w:t>
            </w:r>
          </w:p>
          <w:p w14:paraId="0B573190" w14:textId="2B151E9B" w:rsidR="00D93C8E" w:rsidRDefault="00D93C8E" w:rsidP="005058DA">
            <w:pPr>
              <w:pStyle w:val="bodycopy"/>
              <w:rPr>
                <w:color w:val="282828"/>
              </w:rPr>
            </w:pPr>
          </w:p>
          <w:p w14:paraId="705D2CB7" w14:textId="3D9AFD42" w:rsidR="00222A65" w:rsidRPr="00E95033" w:rsidRDefault="00C4425B" w:rsidP="00C4425B">
            <w:pPr>
              <w:rPr>
                <w:rFonts w:ascii="Arial" w:hAnsi="Arial" w:cs="Arial"/>
                <w:b/>
                <w:bCs/>
                <w:i/>
                <w:iCs/>
                <w:sz w:val="26"/>
                <w:szCs w:val="26"/>
              </w:rPr>
            </w:pPr>
            <w:r w:rsidRPr="00E95033">
              <w:rPr>
                <w:rFonts w:ascii="Arial" w:hAnsi="Arial" w:cs="Arial"/>
                <w:b/>
                <w:bCs/>
                <w:i/>
                <w:iCs/>
                <w:sz w:val="26"/>
                <w:szCs w:val="26"/>
              </w:rPr>
              <w:t>Talking Therapies</w:t>
            </w:r>
            <w:r w:rsidR="00281701">
              <w:rPr>
                <w:rFonts w:ascii="Arial" w:hAnsi="Arial" w:cs="Arial"/>
                <w:b/>
                <w:bCs/>
                <w:i/>
                <w:iCs/>
                <w:sz w:val="26"/>
                <w:szCs w:val="26"/>
              </w:rPr>
              <w:t xml:space="preserve"> - </w:t>
            </w:r>
            <w:r w:rsidRPr="00E95033">
              <w:rPr>
                <w:rFonts w:ascii="Arial" w:hAnsi="Arial" w:cs="Arial"/>
                <w:b/>
                <w:bCs/>
                <w:i/>
                <w:iCs/>
                <w:sz w:val="26"/>
                <w:szCs w:val="26"/>
              </w:rPr>
              <w:t xml:space="preserve">defining the Carers Role/s </w:t>
            </w:r>
            <w:r w:rsidR="00E95033" w:rsidRPr="00E95033">
              <w:rPr>
                <w:rFonts w:ascii="Arial" w:hAnsi="Arial" w:cs="Arial"/>
                <w:b/>
                <w:bCs/>
                <w:i/>
                <w:iCs/>
                <w:sz w:val="26"/>
                <w:szCs w:val="26"/>
              </w:rPr>
              <w:t xml:space="preserve">– Carers Centre </w:t>
            </w:r>
          </w:p>
          <w:p w14:paraId="00B725AF" w14:textId="3595C8CD" w:rsidR="00C4425B" w:rsidRPr="00E95033" w:rsidRDefault="00222A65" w:rsidP="00C4425B">
            <w:pPr>
              <w:rPr>
                <w:rFonts w:ascii="Arial" w:hAnsi="Arial" w:cs="Arial"/>
                <w:b/>
                <w:bCs/>
                <w:i/>
                <w:iCs/>
                <w:sz w:val="26"/>
                <w:szCs w:val="26"/>
              </w:rPr>
            </w:pPr>
            <w:r w:rsidRPr="00E95033">
              <w:rPr>
                <w:rFonts w:ascii="Arial" w:hAnsi="Arial" w:cs="Arial"/>
                <w:b/>
                <w:bCs/>
                <w:i/>
                <w:iCs/>
                <w:sz w:val="26"/>
                <w:szCs w:val="26"/>
              </w:rPr>
              <w:t>3</w:t>
            </w:r>
            <w:r w:rsidRPr="00E95033">
              <w:rPr>
                <w:rFonts w:ascii="Arial" w:hAnsi="Arial" w:cs="Arial"/>
                <w:b/>
                <w:bCs/>
                <w:i/>
                <w:iCs/>
                <w:sz w:val="26"/>
                <w:szCs w:val="26"/>
                <w:vertAlign w:val="superscript"/>
              </w:rPr>
              <w:t>rd</w:t>
            </w:r>
            <w:r w:rsidRPr="00E95033">
              <w:rPr>
                <w:rFonts w:ascii="Arial" w:hAnsi="Arial" w:cs="Arial"/>
                <w:b/>
                <w:bCs/>
                <w:i/>
                <w:iCs/>
                <w:sz w:val="26"/>
                <w:szCs w:val="26"/>
              </w:rPr>
              <w:t xml:space="preserve"> Tuesday of each month @ </w:t>
            </w:r>
            <w:r w:rsidR="00C4425B" w:rsidRPr="00E95033">
              <w:rPr>
                <w:rFonts w:ascii="Arial" w:hAnsi="Arial" w:cs="Arial"/>
                <w:b/>
                <w:bCs/>
                <w:i/>
                <w:iCs/>
                <w:sz w:val="26"/>
                <w:szCs w:val="26"/>
              </w:rPr>
              <w:t xml:space="preserve">2pm to 3pm </w:t>
            </w:r>
          </w:p>
          <w:p w14:paraId="0D2D494C" w14:textId="77777777" w:rsidR="00C4425B" w:rsidRDefault="00C4425B" w:rsidP="00C4425B">
            <w:pPr>
              <w:rPr>
                <w:rFonts w:ascii="Arial" w:hAnsi="Arial" w:cs="Arial"/>
                <w:sz w:val="24"/>
                <w:szCs w:val="24"/>
              </w:rPr>
            </w:pPr>
            <w:r>
              <w:rPr>
                <w:rFonts w:ascii="Arial" w:hAnsi="Arial" w:cs="Arial"/>
                <w:sz w:val="24"/>
                <w:szCs w:val="24"/>
              </w:rPr>
              <w:t xml:space="preserve">Each month the workshop will look at the many different aspects of a carer’s role.  This follows on from an exercise we did on what carers had to undertake as part of their caring role supporting friends and family.  For example, </w:t>
            </w:r>
            <w:r w:rsidRPr="00B6241E">
              <w:rPr>
                <w:rFonts w:ascii="Arial" w:hAnsi="Arial" w:cs="Arial"/>
                <w:sz w:val="24"/>
                <w:szCs w:val="24"/>
              </w:rPr>
              <w:t>Researcher</w:t>
            </w:r>
            <w:r>
              <w:rPr>
                <w:rFonts w:ascii="Arial" w:hAnsi="Arial" w:cs="Arial"/>
                <w:sz w:val="24"/>
                <w:szCs w:val="24"/>
              </w:rPr>
              <w:t xml:space="preserve">, </w:t>
            </w:r>
            <w:r w:rsidRPr="00B6241E">
              <w:rPr>
                <w:rFonts w:ascii="Arial" w:hAnsi="Arial" w:cs="Arial"/>
                <w:sz w:val="24"/>
                <w:szCs w:val="24"/>
              </w:rPr>
              <w:t>Role model</w:t>
            </w:r>
            <w:r>
              <w:rPr>
                <w:rFonts w:ascii="Arial" w:hAnsi="Arial" w:cs="Arial"/>
                <w:sz w:val="24"/>
                <w:szCs w:val="24"/>
              </w:rPr>
              <w:t xml:space="preserve">, </w:t>
            </w:r>
            <w:r w:rsidRPr="00B6241E">
              <w:rPr>
                <w:rFonts w:ascii="Arial" w:hAnsi="Arial" w:cs="Arial"/>
                <w:sz w:val="24"/>
                <w:szCs w:val="24"/>
              </w:rPr>
              <w:t>Commissioner</w:t>
            </w:r>
            <w:r>
              <w:rPr>
                <w:rFonts w:ascii="Arial" w:hAnsi="Arial" w:cs="Arial"/>
                <w:sz w:val="24"/>
                <w:szCs w:val="24"/>
              </w:rPr>
              <w:t xml:space="preserve">, </w:t>
            </w:r>
            <w:r w:rsidRPr="00B6241E">
              <w:rPr>
                <w:rFonts w:ascii="Arial" w:hAnsi="Arial" w:cs="Arial"/>
                <w:sz w:val="24"/>
                <w:szCs w:val="24"/>
              </w:rPr>
              <w:t>Teacher</w:t>
            </w:r>
            <w:r>
              <w:rPr>
                <w:rFonts w:ascii="Arial" w:hAnsi="Arial" w:cs="Arial"/>
                <w:sz w:val="24"/>
                <w:szCs w:val="24"/>
              </w:rPr>
              <w:t xml:space="preserve">, </w:t>
            </w:r>
            <w:r w:rsidRPr="00B6241E">
              <w:rPr>
                <w:rFonts w:ascii="Arial" w:hAnsi="Arial" w:cs="Arial"/>
                <w:sz w:val="24"/>
                <w:szCs w:val="24"/>
              </w:rPr>
              <w:t>Influencer</w:t>
            </w:r>
            <w:r>
              <w:rPr>
                <w:rFonts w:ascii="Arial" w:hAnsi="Arial" w:cs="Arial"/>
                <w:sz w:val="24"/>
                <w:szCs w:val="24"/>
              </w:rPr>
              <w:t xml:space="preserve">, </w:t>
            </w:r>
            <w:r w:rsidRPr="00B6241E">
              <w:rPr>
                <w:rFonts w:ascii="Arial" w:hAnsi="Arial" w:cs="Arial"/>
                <w:sz w:val="24"/>
                <w:szCs w:val="24"/>
              </w:rPr>
              <w:t>Mentor</w:t>
            </w:r>
            <w:r>
              <w:rPr>
                <w:rFonts w:ascii="Arial" w:hAnsi="Arial" w:cs="Arial"/>
                <w:sz w:val="24"/>
                <w:szCs w:val="24"/>
              </w:rPr>
              <w:t xml:space="preserve">, </w:t>
            </w:r>
            <w:r w:rsidRPr="00B6241E">
              <w:rPr>
                <w:rFonts w:ascii="Arial" w:hAnsi="Arial" w:cs="Arial"/>
                <w:sz w:val="24"/>
                <w:szCs w:val="24"/>
              </w:rPr>
              <w:t>Community worker</w:t>
            </w:r>
            <w:r>
              <w:rPr>
                <w:rFonts w:ascii="Arial" w:hAnsi="Arial" w:cs="Arial"/>
                <w:sz w:val="24"/>
                <w:szCs w:val="24"/>
              </w:rPr>
              <w:t xml:space="preserve">, </w:t>
            </w:r>
            <w:r w:rsidRPr="00B6241E">
              <w:rPr>
                <w:rFonts w:ascii="Arial" w:hAnsi="Arial" w:cs="Arial"/>
                <w:sz w:val="24"/>
                <w:szCs w:val="24"/>
              </w:rPr>
              <w:t>Provider of high-level care</w:t>
            </w:r>
            <w:r>
              <w:rPr>
                <w:rFonts w:ascii="Arial" w:hAnsi="Arial" w:cs="Arial"/>
                <w:sz w:val="24"/>
                <w:szCs w:val="24"/>
              </w:rPr>
              <w:t xml:space="preserve">, </w:t>
            </w:r>
            <w:r w:rsidRPr="00B6241E">
              <w:rPr>
                <w:rFonts w:ascii="Arial" w:hAnsi="Arial" w:cs="Arial"/>
                <w:sz w:val="24"/>
                <w:szCs w:val="24"/>
              </w:rPr>
              <w:t>Expert at learning new skill</w:t>
            </w:r>
            <w:r>
              <w:rPr>
                <w:rFonts w:ascii="Arial" w:hAnsi="Arial" w:cs="Arial"/>
                <w:sz w:val="24"/>
                <w:szCs w:val="24"/>
              </w:rPr>
              <w:t xml:space="preserve">, </w:t>
            </w:r>
            <w:r w:rsidRPr="00B6241E">
              <w:rPr>
                <w:rFonts w:ascii="Arial" w:hAnsi="Arial" w:cs="Arial"/>
                <w:sz w:val="24"/>
                <w:szCs w:val="24"/>
              </w:rPr>
              <w:t>Problem solver</w:t>
            </w:r>
            <w:r>
              <w:rPr>
                <w:rFonts w:ascii="Arial" w:hAnsi="Arial" w:cs="Arial"/>
                <w:sz w:val="24"/>
                <w:szCs w:val="24"/>
              </w:rPr>
              <w:t xml:space="preserve">, </w:t>
            </w:r>
            <w:r w:rsidRPr="00B6241E">
              <w:rPr>
                <w:rFonts w:ascii="Arial" w:hAnsi="Arial" w:cs="Arial"/>
                <w:sz w:val="24"/>
                <w:szCs w:val="24"/>
              </w:rPr>
              <w:t>Politician</w:t>
            </w:r>
            <w:r>
              <w:rPr>
                <w:rFonts w:ascii="Arial" w:hAnsi="Arial" w:cs="Arial"/>
                <w:sz w:val="24"/>
                <w:szCs w:val="24"/>
              </w:rPr>
              <w:t xml:space="preserve">, </w:t>
            </w:r>
            <w:r w:rsidRPr="00B6241E">
              <w:rPr>
                <w:rFonts w:ascii="Arial" w:hAnsi="Arial" w:cs="Arial"/>
                <w:sz w:val="24"/>
                <w:szCs w:val="24"/>
              </w:rPr>
              <w:t>Geneticis</w:t>
            </w:r>
            <w:r>
              <w:rPr>
                <w:rFonts w:ascii="Arial" w:hAnsi="Arial" w:cs="Arial"/>
                <w:sz w:val="24"/>
                <w:szCs w:val="24"/>
              </w:rPr>
              <w:t>t.</w:t>
            </w:r>
          </w:p>
          <w:p w14:paraId="1D61AE39" w14:textId="77777777" w:rsidR="00C4425B" w:rsidRDefault="00C4425B" w:rsidP="00C4425B">
            <w:pPr>
              <w:rPr>
                <w:rFonts w:ascii="Arial" w:hAnsi="Arial" w:cs="Arial"/>
                <w:sz w:val="24"/>
                <w:szCs w:val="24"/>
              </w:rPr>
            </w:pPr>
          </w:p>
          <w:p w14:paraId="476575DE" w14:textId="77777777" w:rsidR="00C4425B" w:rsidRDefault="00C4425B" w:rsidP="00C4425B">
            <w:pPr>
              <w:rPr>
                <w:rFonts w:ascii="Arial" w:hAnsi="Arial" w:cs="Arial"/>
                <w:sz w:val="24"/>
                <w:szCs w:val="24"/>
              </w:rPr>
            </w:pPr>
            <w:r>
              <w:rPr>
                <w:rFonts w:ascii="Arial" w:hAnsi="Arial" w:cs="Arial"/>
                <w:sz w:val="24"/>
                <w:szCs w:val="24"/>
              </w:rPr>
              <w:t xml:space="preserve">If you want to explore the emotional side of these various roles and learn mechanisms to cope, then why not join our monthly workshops. </w:t>
            </w:r>
          </w:p>
          <w:p w14:paraId="1A67ADD7" w14:textId="63EE96E5" w:rsidR="00C4425B" w:rsidRDefault="00C4425B" w:rsidP="00C4425B">
            <w:pPr>
              <w:pStyle w:val="bodycopy"/>
            </w:pPr>
          </w:p>
          <w:p w14:paraId="599E4D39" w14:textId="77777777" w:rsidR="004C6AE0" w:rsidRPr="00281701" w:rsidRDefault="004C6AE0" w:rsidP="004C6AE0">
            <w:pPr>
              <w:rPr>
                <w:rFonts w:ascii="Arial" w:hAnsi="Arial" w:cs="Arial"/>
                <w:b/>
                <w:bCs/>
                <w:i/>
                <w:iCs/>
                <w:sz w:val="26"/>
                <w:szCs w:val="26"/>
              </w:rPr>
            </w:pPr>
            <w:r w:rsidRPr="00281701">
              <w:rPr>
                <w:rFonts w:ascii="Arial" w:hAnsi="Arial" w:cs="Arial"/>
                <w:b/>
                <w:bCs/>
                <w:i/>
                <w:iCs/>
                <w:sz w:val="26"/>
                <w:szCs w:val="26"/>
              </w:rPr>
              <w:t xml:space="preserve">ELFT/CCTH Carers Mental Health Hub </w:t>
            </w:r>
          </w:p>
          <w:p w14:paraId="0573474B" w14:textId="35297D3B" w:rsidR="004C6AE0" w:rsidRPr="00281701" w:rsidRDefault="00BF0900" w:rsidP="004C6AE0">
            <w:pPr>
              <w:rPr>
                <w:rFonts w:ascii="Arial" w:hAnsi="Arial" w:cs="Arial"/>
                <w:b/>
                <w:bCs/>
                <w:i/>
                <w:iCs/>
                <w:sz w:val="26"/>
                <w:szCs w:val="26"/>
              </w:rPr>
            </w:pPr>
            <w:r w:rsidRPr="00281701">
              <w:rPr>
                <w:rFonts w:ascii="Arial" w:hAnsi="Arial" w:cs="Arial"/>
                <w:b/>
                <w:bCs/>
                <w:i/>
                <w:iCs/>
                <w:sz w:val="26"/>
                <w:szCs w:val="26"/>
              </w:rPr>
              <w:t>4</w:t>
            </w:r>
            <w:r w:rsidRPr="00281701">
              <w:rPr>
                <w:rFonts w:ascii="Arial" w:hAnsi="Arial" w:cs="Arial"/>
                <w:b/>
                <w:bCs/>
                <w:i/>
                <w:iCs/>
                <w:sz w:val="26"/>
                <w:szCs w:val="26"/>
                <w:vertAlign w:val="superscript"/>
              </w:rPr>
              <w:t>th</w:t>
            </w:r>
            <w:r w:rsidRPr="00281701">
              <w:rPr>
                <w:rFonts w:ascii="Arial" w:hAnsi="Arial" w:cs="Arial"/>
                <w:b/>
                <w:bCs/>
                <w:i/>
                <w:iCs/>
                <w:sz w:val="26"/>
                <w:szCs w:val="26"/>
              </w:rPr>
              <w:t xml:space="preserve"> </w:t>
            </w:r>
            <w:r w:rsidR="004C6AE0" w:rsidRPr="00281701">
              <w:rPr>
                <w:rFonts w:ascii="Arial" w:hAnsi="Arial" w:cs="Arial"/>
                <w:b/>
                <w:bCs/>
                <w:i/>
                <w:iCs/>
                <w:sz w:val="26"/>
                <w:szCs w:val="26"/>
              </w:rPr>
              <w:t xml:space="preserve">Tuesday </w:t>
            </w:r>
            <w:r w:rsidRPr="00281701">
              <w:rPr>
                <w:rFonts w:ascii="Arial" w:hAnsi="Arial" w:cs="Arial"/>
                <w:b/>
                <w:bCs/>
                <w:i/>
                <w:iCs/>
                <w:sz w:val="26"/>
                <w:szCs w:val="26"/>
              </w:rPr>
              <w:t>of each month @</w:t>
            </w:r>
            <w:r w:rsidR="004C6AE0" w:rsidRPr="00281701">
              <w:rPr>
                <w:rFonts w:ascii="Arial" w:hAnsi="Arial" w:cs="Arial"/>
                <w:b/>
                <w:bCs/>
                <w:i/>
                <w:iCs/>
                <w:sz w:val="26"/>
                <w:szCs w:val="26"/>
              </w:rPr>
              <w:t xml:space="preserve"> 1.30pm to 3pm </w:t>
            </w:r>
          </w:p>
          <w:p w14:paraId="3282CAEF" w14:textId="77777777" w:rsidR="004C6AE0" w:rsidRDefault="004C6AE0" w:rsidP="004C6AE0">
            <w:pPr>
              <w:rPr>
                <w:rFonts w:ascii="Arial" w:hAnsi="Arial" w:cs="Arial"/>
                <w:sz w:val="24"/>
                <w:szCs w:val="24"/>
              </w:rPr>
            </w:pPr>
            <w:r>
              <w:rPr>
                <w:rFonts w:ascii="Arial" w:hAnsi="Arial" w:cs="Arial"/>
                <w:sz w:val="24"/>
                <w:szCs w:val="24"/>
              </w:rPr>
              <w:t>We are very pleased to announce that we are teaming up and hosting a monthly hub for carers of people who care for someone with a mental health issue, carers who need emotional support and encouraging carers to meet up and peer support each other.</w:t>
            </w:r>
          </w:p>
          <w:p w14:paraId="5EAFFFA0" w14:textId="77777777" w:rsidR="004C6AE0" w:rsidRPr="008E7B1B" w:rsidRDefault="004C6AE0" w:rsidP="004C6AE0">
            <w:pPr>
              <w:rPr>
                <w:rFonts w:ascii="Arial" w:hAnsi="Arial" w:cs="Arial"/>
                <w:b/>
                <w:bCs/>
                <w:i/>
                <w:iCs/>
                <w:sz w:val="24"/>
                <w:szCs w:val="24"/>
              </w:rPr>
            </w:pPr>
          </w:p>
          <w:p w14:paraId="4E6F106B" w14:textId="30A90EBC" w:rsidR="0060598F" w:rsidRPr="00BC3287" w:rsidRDefault="004C6AE0" w:rsidP="008C7AA8">
            <w:pPr>
              <w:rPr>
                <w:rFonts w:ascii="Arial" w:hAnsi="Arial" w:cs="Arial"/>
                <w:b/>
                <w:bCs/>
                <w:i/>
                <w:iCs/>
                <w:sz w:val="24"/>
                <w:szCs w:val="24"/>
              </w:rPr>
            </w:pPr>
            <w:r w:rsidRPr="008E7B1B">
              <w:rPr>
                <w:rFonts w:ascii="Arial" w:hAnsi="Arial" w:cs="Arial"/>
                <w:b/>
                <w:bCs/>
                <w:i/>
                <w:iCs/>
                <w:sz w:val="24"/>
                <w:szCs w:val="24"/>
              </w:rPr>
              <w:t>Studies have shown peer support, particularly with mental health and emotional issues, can lead to an increased sense of hope and a feeling of empowerment, and diminish feelings of isolation.</w:t>
            </w:r>
          </w:p>
        </w:tc>
      </w:tr>
    </w:tbl>
    <w:p w14:paraId="591B8616" w14:textId="77777777" w:rsidR="00621781" w:rsidRDefault="00621781" w:rsidP="00937D97">
      <w:pPr>
        <w:spacing w:before="240"/>
      </w:pPr>
    </w:p>
    <w:sectPr w:rsidR="00621781" w:rsidSect="00BC3287">
      <w:pgSz w:w="11906" w:h="16838"/>
      <w:pgMar w:top="794"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Next">
    <w:altName w:val="Trade Gothic Next"/>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97"/>
    <w:rsid w:val="00222A65"/>
    <w:rsid w:val="00281701"/>
    <w:rsid w:val="002C2A0B"/>
    <w:rsid w:val="002E6BF5"/>
    <w:rsid w:val="00311B81"/>
    <w:rsid w:val="0033569F"/>
    <w:rsid w:val="00451BD4"/>
    <w:rsid w:val="004C6AE0"/>
    <w:rsid w:val="005058DA"/>
    <w:rsid w:val="005613C3"/>
    <w:rsid w:val="0060598F"/>
    <w:rsid w:val="00621781"/>
    <w:rsid w:val="006B1A22"/>
    <w:rsid w:val="006F0BF3"/>
    <w:rsid w:val="007D6674"/>
    <w:rsid w:val="008B06C4"/>
    <w:rsid w:val="008C7AA8"/>
    <w:rsid w:val="009011F3"/>
    <w:rsid w:val="00937D97"/>
    <w:rsid w:val="009B3902"/>
    <w:rsid w:val="00A027E6"/>
    <w:rsid w:val="00BC3287"/>
    <w:rsid w:val="00BF0900"/>
    <w:rsid w:val="00C4425B"/>
    <w:rsid w:val="00CF5BAC"/>
    <w:rsid w:val="00D0071E"/>
    <w:rsid w:val="00D93C8E"/>
    <w:rsid w:val="00E057E8"/>
    <w:rsid w:val="00E16394"/>
    <w:rsid w:val="00E95033"/>
    <w:rsid w:val="00EC0E75"/>
    <w:rsid w:val="00F1071F"/>
    <w:rsid w:val="00F10BF2"/>
    <w:rsid w:val="00F302EE"/>
    <w:rsid w:val="00FC3D84"/>
    <w:rsid w:val="00FE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0ED1"/>
  <w15:chartTrackingRefBased/>
  <w15:docId w15:val="{078E79CA-4501-4587-8747-3FCA7123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781"/>
    <w:rPr>
      <w:color w:val="0563C1" w:themeColor="hyperlink"/>
      <w:u w:val="single"/>
    </w:rPr>
  </w:style>
  <w:style w:type="table" w:styleId="TableGrid">
    <w:name w:val="Table Grid"/>
    <w:basedOn w:val="TableNormal"/>
    <w:uiPriority w:val="39"/>
    <w:rsid w:val="00F30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er">
    <w:name w:val="Body Header"/>
    <w:basedOn w:val="Normal"/>
    <w:qFormat/>
    <w:rsid w:val="00F302EE"/>
    <w:pPr>
      <w:spacing w:after="0" w:line="240" w:lineRule="auto"/>
    </w:pPr>
    <w:rPr>
      <w:rFonts w:ascii="Trade Gothic Next" w:hAnsi="Trade Gothic Next" w:cs="Arial"/>
      <w:b/>
      <w:bCs/>
      <w:i/>
      <w:iCs/>
      <w:sz w:val="26"/>
      <w:szCs w:val="26"/>
    </w:rPr>
  </w:style>
  <w:style w:type="paragraph" w:customStyle="1" w:styleId="bodycopy">
    <w:name w:val="body copy"/>
    <w:basedOn w:val="Normal"/>
    <w:qFormat/>
    <w:rsid w:val="0060598F"/>
    <w:pPr>
      <w:spacing w:after="0" w:line="240" w:lineRule="auto"/>
    </w:pPr>
    <w:rPr>
      <w:rFonts w:ascii="Trade Gothic Next" w:hAnsi="Trade Gothic Next"/>
      <w:sz w:val="24"/>
      <w:szCs w:val="24"/>
    </w:rPr>
  </w:style>
  <w:style w:type="character" w:styleId="UnresolvedMention">
    <w:name w:val="Unresolved Mention"/>
    <w:basedOn w:val="DefaultParagraphFont"/>
    <w:uiPriority w:val="99"/>
    <w:semiHidden/>
    <w:unhideWhenUsed/>
    <w:rsid w:val="008B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yeda@cct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rey@ccth.org.uk" TargetMode="External"/><Relationship Id="rId5" Type="http://schemas.openxmlformats.org/officeDocument/2006/relationships/hyperlink" Target="mailto:tony@ccth.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Collins</dc:creator>
  <cp:keywords/>
  <dc:description/>
  <cp:lastModifiedBy>Farzana Khanom</cp:lastModifiedBy>
  <cp:revision>2</cp:revision>
  <dcterms:created xsi:type="dcterms:W3CDTF">2022-10-27T12:49:00Z</dcterms:created>
  <dcterms:modified xsi:type="dcterms:W3CDTF">2022-10-27T12:49:00Z</dcterms:modified>
</cp:coreProperties>
</file>